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9A08" w14:textId="77777777" w:rsidR="00E40465" w:rsidRPr="00E3205D" w:rsidRDefault="00E40465" w:rsidP="00E40465">
      <w:pPr>
        <w:pStyle w:val="Title"/>
      </w:pPr>
      <w:r w:rsidRPr="00E3205D">
        <w:t xml:space="preserve">5. Activity Menu </w:t>
      </w:r>
    </w:p>
    <w:p w14:paraId="3DD56A31" w14:textId="77777777" w:rsidR="00E40465" w:rsidRDefault="00E40465" w:rsidP="00E40465">
      <w:pPr>
        <w:rPr>
          <w:i/>
          <w:iCs/>
        </w:rPr>
      </w:pPr>
      <w:r w:rsidRPr="00E40465">
        <w:rPr>
          <w:i/>
          <w:iCs/>
        </w:rPr>
        <w:t>These activities help widen participation, surface shared themes, and make sessions more engaging. Choose one that aligns with your time, group size, and goals.</w:t>
      </w:r>
    </w:p>
    <w:p w14:paraId="17E5EE41" w14:textId="78F3D8E9" w:rsidR="00E40465" w:rsidRPr="00E40465" w:rsidRDefault="00E40465" w:rsidP="00E40465">
      <w:pPr>
        <w:pStyle w:val="Heading3"/>
      </w:pPr>
      <w:r w:rsidRPr="00E40465">
        <w:t>1. Silent Brainstorm</w:t>
      </w:r>
    </w:p>
    <w:p w14:paraId="6AF1E417" w14:textId="77777777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  <w:t>Participants write their ideas, challenges, or suggestions individually before sharing them with the group.</w:t>
      </w:r>
    </w:p>
    <w:p w14:paraId="5CC83433" w14:textId="77777777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 xml:space="preserve">It gives quieter </w:t>
      </w:r>
      <w:proofErr w:type="gramStart"/>
      <w:r w:rsidRPr="00E40465">
        <w:t>participants</w:t>
      </w:r>
      <w:proofErr w:type="gramEnd"/>
      <w:r w:rsidRPr="00E40465">
        <w:t xml:space="preserve"> space to think, reduces group influence, and generates a wide range of ideas quickly.</w:t>
      </w:r>
    </w:p>
    <w:p w14:paraId="07876D76" w14:textId="77777777" w:rsidR="00E40465" w:rsidRPr="00E40465" w:rsidRDefault="00E40465" w:rsidP="00E40465">
      <w:r w:rsidRPr="00E40465">
        <w:rPr>
          <w:b/>
          <w:bCs/>
        </w:rPr>
        <w:t>Best for:</w:t>
      </w:r>
      <w:r w:rsidRPr="00E40465">
        <w:br/>
        <w:t>Any group size</w:t>
      </w:r>
      <w:r w:rsidRPr="00E40465">
        <w:br/>
        <w:t>Short sessions</w:t>
      </w:r>
      <w:r w:rsidRPr="00E40465">
        <w:br/>
        <w:t>Topics where broad input is needed</w:t>
      </w:r>
    </w:p>
    <w:p w14:paraId="717EEEAD" w14:textId="77777777" w:rsidR="00E40465" w:rsidRPr="00E40465" w:rsidRDefault="00E40465" w:rsidP="00E40465">
      <w:r w:rsidRPr="00E40465">
        <w:rPr>
          <w:b/>
          <w:bCs/>
        </w:rPr>
        <w:t>How to run it:</w:t>
      </w:r>
    </w:p>
    <w:p w14:paraId="16500EEA" w14:textId="1B8D7EF4" w:rsidR="00D561E8" w:rsidRPr="00D561E8" w:rsidRDefault="00D561E8" w:rsidP="00D561E8">
      <w:pPr>
        <w:numPr>
          <w:ilvl w:val="0"/>
          <w:numId w:val="25"/>
        </w:numPr>
      </w:pPr>
      <w:r w:rsidRPr="00D561E8">
        <w:t>Share a prompt (for example, “What’s slowing down your research?”).</w:t>
      </w:r>
    </w:p>
    <w:p w14:paraId="2443F586" w14:textId="420DC1F8" w:rsidR="00E40465" w:rsidRPr="00E40465" w:rsidRDefault="00E40465" w:rsidP="00E40465">
      <w:pPr>
        <w:numPr>
          <w:ilvl w:val="0"/>
          <w:numId w:val="25"/>
        </w:numPr>
      </w:pPr>
      <w:r w:rsidRPr="00E40465">
        <w:t>Ask participants to write 1–2 ideas in a shared doc</w:t>
      </w:r>
      <w:r w:rsidR="00D561E8">
        <w:t>ument</w:t>
      </w:r>
      <w:r w:rsidR="00E3098B">
        <w:t xml:space="preserve">, </w:t>
      </w:r>
      <w:r w:rsidRPr="00E40465">
        <w:t>whiteboard, or chat.</w:t>
      </w:r>
    </w:p>
    <w:p w14:paraId="5E2ED1EC" w14:textId="77777777" w:rsidR="00E40465" w:rsidRPr="00E40465" w:rsidRDefault="00E40465" w:rsidP="00E40465">
      <w:pPr>
        <w:numPr>
          <w:ilvl w:val="0"/>
          <w:numId w:val="25"/>
        </w:numPr>
      </w:pPr>
      <w:r w:rsidRPr="00E40465">
        <w:t>Cluster similar ideas into themes.</w:t>
      </w:r>
    </w:p>
    <w:p w14:paraId="45382612" w14:textId="58EC838F" w:rsidR="00E40465" w:rsidRPr="00E40465" w:rsidRDefault="00E40465" w:rsidP="00E40465">
      <w:pPr>
        <w:numPr>
          <w:ilvl w:val="0"/>
          <w:numId w:val="25"/>
        </w:numPr>
      </w:pPr>
      <w:r w:rsidRPr="00E40465">
        <w:t>Optional</w:t>
      </w:r>
      <w:r w:rsidR="00E3098B">
        <w:t>:</w:t>
      </w:r>
      <w:r w:rsidRPr="00E40465">
        <w:t xml:space="preserve"> Vote on which themes feel most important.</w:t>
      </w:r>
    </w:p>
    <w:p w14:paraId="6817111A" w14:textId="77777777" w:rsidR="00E40465" w:rsidRPr="00E40465" w:rsidRDefault="00E40465" w:rsidP="00E40465">
      <w:pPr>
        <w:pStyle w:val="Heading3"/>
      </w:pPr>
      <w:r w:rsidRPr="00E40465">
        <w:t>2. Live Poll</w:t>
      </w:r>
    </w:p>
    <w:p w14:paraId="57F80E87" w14:textId="77777777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  <w:t>A quick interactive poll where participants choose, rank, or rate issues.</w:t>
      </w:r>
    </w:p>
    <w:p w14:paraId="62522316" w14:textId="77777777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>It engages participants instantly, helps prioritize topics, and gives you a snapshot of what matters most.</w:t>
      </w:r>
    </w:p>
    <w:p w14:paraId="0418FF3A" w14:textId="77777777" w:rsidR="00E40465" w:rsidRPr="00E40465" w:rsidRDefault="00E40465" w:rsidP="00E40465">
      <w:r w:rsidRPr="00E40465">
        <w:rPr>
          <w:b/>
          <w:bCs/>
        </w:rPr>
        <w:t>Best for:</w:t>
      </w:r>
      <w:r w:rsidRPr="00E40465">
        <w:br/>
        <w:t>Large groups</w:t>
      </w:r>
      <w:r w:rsidRPr="00E40465">
        <w:br/>
      </w:r>
      <w:r w:rsidRPr="00E40465">
        <w:lastRenderedPageBreak/>
        <w:t>Short timeframes</w:t>
      </w:r>
      <w:r w:rsidRPr="00E40465">
        <w:br/>
        <w:t>Prioritization tasks</w:t>
      </w:r>
    </w:p>
    <w:p w14:paraId="4E040DB1" w14:textId="77777777" w:rsidR="00E40465" w:rsidRPr="00E40465" w:rsidRDefault="00E40465" w:rsidP="00E40465">
      <w:r w:rsidRPr="00E40465">
        <w:rPr>
          <w:b/>
          <w:bCs/>
        </w:rPr>
        <w:t>How to run it:</w:t>
      </w:r>
    </w:p>
    <w:p w14:paraId="63FAF7CC" w14:textId="67696716" w:rsidR="00A21B61" w:rsidRPr="00A21B61" w:rsidRDefault="00A21B61" w:rsidP="00A21B61">
      <w:pPr>
        <w:numPr>
          <w:ilvl w:val="0"/>
          <w:numId w:val="26"/>
        </w:numPr>
      </w:pPr>
      <w:r w:rsidRPr="00A21B61">
        <w:t xml:space="preserve">Use a polling tool (Zoom poll, </w:t>
      </w:r>
      <w:proofErr w:type="spellStart"/>
      <w:r w:rsidRPr="00A21B61">
        <w:t>Mentimeter</w:t>
      </w:r>
      <w:proofErr w:type="spellEnd"/>
      <w:r w:rsidRPr="00A21B61">
        <w:t xml:space="preserve">, </w:t>
      </w:r>
      <w:proofErr w:type="spellStart"/>
      <w:r w:rsidRPr="00A21B61">
        <w:t>PollEverywhere</w:t>
      </w:r>
      <w:proofErr w:type="spellEnd"/>
      <w:r w:rsidRPr="00A21B61">
        <w:t>, or chat-based ranking).</w:t>
      </w:r>
    </w:p>
    <w:p w14:paraId="1C504232" w14:textId="62D6AA4F" w:rsidR="00D2308F" w:rsidRPr="00D2308F" w:rsidRDefault="00D2308F" w:rsidP="00D2308F">
      <w:pPr>
        <w:numPr>
          <w:ilvl w:val="0"/>
          <w:numId w:val="26"/>
        </w:numPr>
      </w:pPr>
      <w:r w:rsidRPr="00D2308F">
        <w:t>Ask one focused question (for example, “Which challenge affects you most often?”).</w:t>
      </w:r>
    </w:p>
    <w:p w14:paraId="58FC71F6" w14:textId="143A0481" w:rsidR="00E40465" w:rsidRPr="00E40465" w:rsidRDefault="00E40465" w:rsidP="00E40465">
      <w:pPr>
        <w:numPr>
          <w:ilvl w:val="0"/>
          <w:numId w:val="26"/>
        </w:numPr>
      </w:pPr>
      <w:r w:rsidRPr="00E40465">
        <w:t xml:space="preserve">Show results in real time and use them to </w:t>
      </w:r>
      <w:r w:rsidR="00D2308F">
        <w:t xml:space="preserve">guide </w:t>
      </w:r>
      <w:r w:rsidRPr="00E40465">
        <w:t>discussion.</w:t>
      </w:r>
    </w:p>
    <w:p w14:paraId="6A8B2FF1" w14:textId="77777777" w:rsidR="00E40465" w:rsidRPr="00E40465" w:rsidRDefault="00E40465" w:rsidP="00E40465">
      <w:pPr>
        <w:pStyle w:val="Heading3"/>
      </w:pPr>
      <w:r w:rsidRPr="00E40465">
        <w:t>3. Breakout Pairs or Trios</w:t>
      </w:r>
    </w:p>
    <w:p w14:paraId="61CBF497" w14:textId="77777777" w:rsidR="005766E2" w:rsidRDefault="00E40465" w:rsidP="00E40465">
      <w:pPr>
        <w:rPr>
          <w:b/>
          <w:bCs/>
        </w:rPr>
      </w:pPr>
      <w:r w:rsidRPr="00E40465">
        <w:rPr>
          <w:b/>
          <w:bCs/>
        </w:rPr>
        <w:t>What it is:</w:t>
      </w:r>
      <w:r w:rsidRPr="00E40465">
        <w:br/>
      </w:r>
      <w:r w:rsidR="005766E2" w:rsidRPr="005766E2">
        <w:t>Participants discuss a prompt in small groups, then return to share one key insight.</w:t>
      </w:r>
      <w:r w:rsidR="005766E2" w:rsidRPr="005766E2">
        <w:rPr>
          <w:b/>
          <w:bCs/>
        </w:rPr>
        <w:t xml:space="preserve"> </w:t>
      </w:r>
    </w:p>
    <w:p w14:paraId="3B9E6396" w14:textId="53B8561A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>More voices surface, participants feel safer in smaller groups, and discussions deepen quickly.</w:t>
      </w:r>
    </w:p>
    <w:p w14:paraId="4F0262C2" w14:textId="5C6E4452" w:rsidR="00E40465" w:rsidRPr="00E40465" w:rsidRDefault="00E40465" w:rsidP="00E40465">
      <w:r w:rsidRPr="00E40465">
        <w:rPr>
          <w:b/>
          <w:bCs/>
        </w:rPr>
        <w:t>Best for:</w:t>
      </w:r>
      <w:r w:rsidRPr="00E40465">
        <w:br/>
        <w:t>Groups over 10</w:t>
      </w:r>
      <w:r w:rsidRPr="00E40465">
        <w:br/>
        <w:t>Topics that benefit from storytelling</w:t>
      </w:r>
      <w:r w:rsidRPr="00E40465">
        <w:br/>
      </w:r>
      <w:r w:rsidRPr="00E40465">
        <w:rPr>
          <w:b/>
          <w:bCs/>
        </w:rPr>
        <w:t>How to run it:</w:t>
      </w:r>
    </w:p>
    <w:p w14:paraId="29939D8C" w14:textId="77777777" w:rsidR="00E40465" w:rsidRPr="00E40465" w:rsidRDefault="00E40465" w:rsidP="00E40465">
      <w:pPr>
        <w:numPr>
          <w:ilvl w:val="0"/>
          <w:numId w:val="27"/>
        </w:numPr>
      </w:pPr>
      <w:r w:rsidRPr="00E40465">
        <w:t>Assign participants to pairs or trios.</w:t>
      </w:r>
    </w:p>
    <w:p w14:paraId="1F0FBB02" w14:textId="42E1556B" w:rsidR="00E40465" w:rsidRPr="00E40465" w:rsidRDefault="00B624AA" w:rsidP="00E40465">
      <w:pPr>
        <w:numPr>
          <w:ilvl w:val="0"/>
          <w:numId w:val="27"/>
        </w:numPr>
      </w:pPr>
      <w:r>
        <w:t xml:space="preserve">Share </w:t>
      </w:r>
      <w:r w:rsidR="00E40465" w:rsidRPr="00E40465">
        <w:t>a single clear prompt.</w:t>
      </w:r>
    </w:p>
    <w:p w14:paraId="39860994" w14:textId="77777777" w:rsidR="00E40465" w:rsidRPr="00E40465" w:rsidRDefault="00E40465" w:rsidP="00E40465">
      <w:pPr>
        <w:numPr>
          <w:ilvl w:val="0"/>
          <w:numId w:val="27"/>
        </w:numPr>
      </w:pPr>
      <w:r w:rsidRPr="00E40465">
        <w:t>Allow 5–7 minutes for discussion.</w:t>
      </w:r>
    </w:p>
    <w:p w14:paraId="662A420A" w14:textId="49378A92" w:rsidR="00E40465" w:rsidRPr="00E40465" w:rsidRDefault="00E40465" w:rsidP="00E40465">
      <w:pPr>
        <w:numPr>
          <w:ilvl w:val="0"/>
          <w:numId w:val="27"/>
        </w:numPr>
      </w:pPr>
      <w:r w:rsidRPr="00E40465">
        <w:t xml:space="preserve">Reconvene and ask each group </w:t>
      </w:r>
      <w:r w:rsidR="00B624AA">
        <w:t xml:space="preserve">to share </w:t>
      </w:r>
      <w:r w:rsidRPr="00E40465">
        <w:t>one highlight.</w:t>
      </w:r>
    </w:p>
    <w:p w14:paraId="3975CEFE" w14:textId="77777777" w:rsidR="00E40465" w:rsidRPr="00E40465" w:rsidRDefault="00E40465" w:rsidP="00E40465">
      <w:pPr>
        <w:pStyle w:val="Heading3"/>
      </w:pPr>
      <w:r w:rsidRPr="00E40465">
        <w:t>4. Theme Mapping</w:t>
      </w:r>
    </w:p>
    <w:p w14:paraId="7792A609" w14:textId="77777777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  <w:t>Participants add ideas, examples, or pain points to broad categories on a digital board or shared doc.</w:t>
      </w:r>
    </w:p>
    <w:p w14:paraId="4FF89736" w14:textId="77777777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>It creates a visual picture of what’s happening across the group and shows where energy or frustration clusters.</w:t>
      </w:r>
    </w:p>
    <w:p w14:paraId="0ECDDAD9" w14:textId="77777777" w:rsidR="00E40465" w:rsidRPr="00E40465" w:rsidRDefault="00E40465" w:rsidP="00E40465">
      <w:r w:rsidRPr="00E40465">
        <w:rPr>
          <w:b/>
          <w:bCs/>
        </w:rPr>
        <w:lastRenderedPageBreak/>
        <w:t>Best for:</w:t>
      </w:r>
      <w:r w:rsidRPr="00E40465">
        <w:br/>
        <w:t>Visual thinkers</w:t>
      </w:r>
      <w:r w:rsidRPr="00E40465">
        <w:br/>
        <w:t>Hybrid or virtual sessions</w:t>
      </w:r>
      <w:r w:rsidRPr="00E40465">
        <w:br/>
        <w:t>Topics with multiple sub-areas</w:t>
      </w:r>
    </w:p>
    <w:p w14:paraId="0A515D59" w14:textId="77777777" w:rsidR="00E40465" w:rsidRPr="00E40465" w:rsidRDefault="00E40465" w:rsidP="00E40465">
      <w:r w:rsidRPr="00E40465">
        <w:rPr>
          <w:b/>
          <w:bCs/>
        </w:rPr>
        <w:t>How to run it:</w:t>
      </w:r>
    </w:p>
    <w:p w14:paraId="6E76E0BE" w14:textId="77777777" w:rsidR="00E40465" w:rsidRPr="00E40465" w:rsidRDefault="00E40465" w:rsidP="00E40465">
      <w:pPr>
        <w:numPr>
          <w:ilvl w:val="0"/>
          <w:numId w:val="28"/>
        </w:numPr>
      </w:pPr>
      <w:r w:rsidRPr="00E40465">
        <w:t>Create broad buckets (e.g., “Process,” “Communication,” “Tools,” “Support”).</w:t>
      </w:r>
    </w:p>
    <w:p w14:paraId="6198C8D1" w14:textId="77777777" w:rsidR="00E40465" w:rsidRPr="00E40465" w:rsidRDefault="00E40465" w:rsidP="00E40465">
      <w:pPr>
        <w:numPr>
          <w:ilvl w:val="0"/>
          <w:numId w:val="28"/>
        </w:numPr>
      </w:pPr>
      <w:r w:rsidRPr="00E40465">
        <w:t>Invite participants to add notes under any category.</w:t>
      </w:r>
    </w:p>
    <w:p w14:paraId="3D5CD411" w14:textId="77777777" w:rsidR="00E40465" w:rsidRPr="00E40465" w:rsidRDefault="00E40465" w:rsidP="00E40465">
      <w:pPr>
        <w:numPr>
          <w:ilvl w:val="0"/>
          <w:numId w:val="28"/>
        </w:numPr>
      </w:pPr>
      <w:r w:rsidRPr="00E40465">
        <w:t>Group related items and reflect on what patterns appear.</w:t>
      </w:r>
    </w:p>
    <w:p w14:paraId="18642D54" w14:textId="77777777" w:rsidR="00E40465" w:rsidRPr="00E40465" w:rsidRDefault="00E40465" w:rsidP="00E40465">
      <w:pPr>
        <w:pStyle w:val="Heading3"/>
      </w:pPr>
      <w:r w:rsidRPr="00E40465">
        <w:t>5. Dot Voting</w:t>
      </w:r>
    </w:p>
    <w:p w14:paraId="562BBF3D" w14:textId="0568B484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</w:r>
      <w:r w:rsidR="00857DF7" w:rsidRPr="00857DF7">
        <w:t>A simple prioritization activity where participants indicate which issues or ideas feel most important to them. Votes can be cast digitally, verbally, or through any method appropriate to the session format.</w:t>
      </w:r>
    </w:p>
    <w:p w14:paraId="67546B30" w14:textId="2B4CC2DB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</w:r>
      <w:r w:rsidR="00746DD9" w:rsidRPr="00746DD9">
        <w:t>It helps quickly surface shared priorities when many ideas are on the table and keeps decision-making lightweight and transparent.</w:t>
      </w:r>
    </w:p>
    <w:p w14:paraId="2073E8C4" w14:textId="77777777" w:rsidR="00241C27" w:rsidRDefault="00E40465" w:rsidP="00241C27">
      <w:r w:rsidRPr="00E40465">
        <w:rPr>
          <w:b/>
          <w:bCs/>
        </w:rPr>
        <w:t>Best for:</w:t>
      </w:r>
      <w:r w:rsidRPr="00E40465">
        <w:br/>
      </w:r>
      <w:r w:rsidR="00241C27">
        <w:t>Follow-up to brainstorming</w:t>
      </w:r>
    </w:p>
    <w:p w14:paraId="61192C34" w14:textId="77777777" w:rsidR="00241C27" w:rsidRDefault="00241C27" w:rsidP="00241C27">
      <w:r>
        <w:t>Large or mixed-size groups</w:t>
      </w:r>
    </w:p>
    <w:p w14:paraId="2CA0FD16" w14:textId="2B5953EA" w:rsidR="00E40465" w:rsidRPr="00E40465" w:rsidRDefault="00241C27" w:rsidP="00241C27">
      <w:r>
        <w:t>Identifying top themes or issues</w:t>
      </w:r>
    </w:p>
    <w:p w14:paraId="3719F701" w14:textId="77777777" w:rsidR="00E40465" w:rsidRPr="00E40465" w:rsidRDefault="00E40465" w:rsidP="00E40465">
      <w:r w:rsidRPr="00E40465">
        <w:rPr>
          <w:b/>
          <w:bCs/>
        </w:rPr>
        <w:t>How to run it:</w:t>
      </w:r>
    </w:p>
    <w:p w14:paraId="6598188C" w14:textId="597CDC47" w:rsidR="00A50B1B" w:rsidRPr="00A50B1B" w:rsidRDefault="00A50B1B" w:rsidP="00A50B1B">
      <w:pPr>
        <w:pStyle w:val="Heading3"/>
        <w:numPr>
          <w:ilvl w:val="0"/>
          <w:numId w:val="33"/>
        </w:numPr>
        <w:rPr>
          <w:sz w:val="24"/>
          <w:szCs w:val="24"/>
        </w:rPr>
      </w:pPr>
      <w:r w:rsidRPr="00A50B1B">
        <w:rPr>
          <w:sz w:val="24"/>
          <w:szCs w:val="24"/>
        </w:rPr>
        <w:lastRenderedPageBreak/>
        <w:t>List the ideas or themes generated during discussion.</w:t>
      </w:r>
    </w:p>
    <w:p w14:paraId="16F29F95" w14:textId="261B7A6B" w:rsidR="00A50B1B" w:rsidRPr="00A50B1B" w:rsidRDefault="00A50B1B" w:rsidP="00A50B1B">
      <w:pPr>
        <w:pStyle w:val="Heading3"/>
        <w:numPr>
          <w:ilvl w:val="0"/>
          <w:numId w:val="33"/>
        </w:numPr>
        <w:rPr>
          <w:sz w:val="24"/>
          <w:szCs w:val="24"/>
        </w:rPr>
      </w:pPr>
      <w:r w:rsidRPr="00A50B1B">
        <w:rPr>
          <w:sz w:val="24"/>
          <w:szCs w:val="24"/>
        </w:rPr>
        <w:t>Give each participant 2–3 “votes” to distribute across the items.</w:t>
      </w:r>
    </w:p>
    <w:p w14:paraId="74E0E01B" w14:textId="0734208F" w:rsidR="00A50B1B" w:rsidRPr="00A50B1B" w:rsidRDefault="00A50B1B" w:rsidP="00A50B1B">
      <w:pPr>
        <w:pStyle w:val="Heading3"/>
        <w:numPr>
          <w:ilvl w:val="0"/>
          <w:numId w:val="33"/>
        </w:numPr>
        <w:rPr>
          <w:sz w:val="24"/>
          <w:szCs w:val="24"/>
        </w:rPr>
      </w:pPr>
      <w:r w:rsidRPr="00A50B1B">
        <w:rPr>
          <w:sz w:val="24"/>
          <w:szCs w:val="24"/>
        </w:rPr>
        <w:t>Collect votes using a method that fits your format (poll, chat, shared document, or verbal confirmation).</w:t>
      </w:r>
    </w:p>
    <w:p w14:paraId="720268DC" w14:textId="75D1BE93" w:rsidR="00A50B1B" w:rsidRPr="00A50B1B" w:rsidRDefault="00A50B1B" w:rsidP="00A50B1B">
      <w:pPr>
        <w:pStyle w:val="Heading3"/>
        <w:numPr>
          <w:ilvl w:val="0"/>
          <w:numId w:val="33"/>
        </w:numPr>
        <w:rPr>
          <w:sz w:val="24"/>
          <w:szCs w:val="24"/>
        </w:rPr>
      </w:pPr>
      <w:r w:rsidRPr="00A50B1B">
        <w:rPr>
          <w:sz w:val="24"/>
          <w:szCs w:val="24"/>
        </w:rPr>
        <w:t>Review which items received the most votes and discuss why they rose to the top.</w:t>
      </w:r>
    </w:p>
    <w:p w14:paraId="499A2A22" w14:textId="77777777" w:rsidR="00E40465" w:rsidRPr="00E40465" w:rsidRDefault="00E40465" w:rsidP="00E40465">
      <w:pPr>
        <w:pStyle w:val="Heading3"/>
      </w:pPr>
      <w:r w:rsidRPr="00E40465">
        <w:t>6. Scenario Walk-Through</w:t>
      </w:r>
    </w:p>
    <w:p w14:paraId="3A4F29B4" w14:textId="77777777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  <w:t>Participants respond to a fictional or real scenario that represents a typical challenge.</w:t>
      </w:r>
    </w:p>
    <w:p w14:paraId="09FF9F95" w14:textId="77777777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>It surfaces nuance, lived experience, and gaps in processes or support.</w:t>
      </w:r>
    </w:p>
    <w:p w14:paraId="2E99CBA8" w14:textId="77777777" w:rsidR="00E40465" w:rsidRPr="00E40465" w:rsidRDefault="00E40465" w:rsidP="00E40465">
      <w:r w:rsidRPr="00E40465">
        <w:rPr>
          <w:b/>
          <w:bCs/>
        </w:rPr>
        <w:t>Best for:</w:t>
      </w:r>
      <w:r w:rsidRPr="00E40465">
        <w:br/>
        <w:t>Process-heavy topics</w:t>
      </w:r>
      <w:r w:rsidRPr="00E40465">
        <w:br/>
        <w:t>Mixed-role groups</w:t>
      </w:r>
      <w:r w:rsidRPr="00E40465">
        <w:br/>
        <w:t>Sessions looking for deeper insight</w:t>
      </w:r>
    </w:p>
    <w:p w14:paraId="5D26AC2B" w14:textId="77777777" w:rsidR="00E40465" w:rsidRPr="00E40465" w:rsidRDefault="00E40465" w:rsidP="00E40465">
      <w:r w:rsidRPr="00E40465">
        <w:rPr>
          <w:b/>
          <w:bCs/>
        </w:rPr>
        <w:t>How to run it:</w:t>
      </w:r>
    </w:p>
    <w:p w14:paraId="2FA7DA0B" w14:textId="77777777" w:rsidR="00E40465" w:rsidRPr="00E40465" w:rsidRDefault="00E40465" w:rsidP="00E40465">
      <w:pPr>
        <w:numPr>
          <w:ilvl w:val="0"/>
          <w:numId w:val="30"/>
        </w:numPr>
      </w:pPr>
      <w:r w:rsidRPr="00E40465">
        <w:t>Present a brief scenario.</w:t>
      </w:r>
    </w:p>
    <w:p w14:paraId="5564AB77" w14:textId="77777777" w:rsidR="00E40465" w:rsidRPr="00E40465" w:rsidRDefault="00E40465" w:rsidP="00E40465">
      <w:pPr>
        <w:numPr>
          <w:ilvl w:val="0"/>
          <w:numId w:val="30"/>
        </w:numPr>
      </w:pPr>
      <w:r w:rsidRPr="00E40465">
        <w:t>Ask: “How would you solve this?” or “What support would help here?”</w:t>
      </w:r>
    </w:p>
    <w:p w14:paraId="1212DB69" w14:textId="77777777" w:rsidR="00E40465" w:rsidRPr="00E40465" w:rsidRDefault="00E40465" w:rsidP="00E40465">
      <w:pPr>
        <w:numPr>
          <w:ilvl w:val="0"/>
          <w:numId w:val="30"/>
        </w:numPr>
      </w:pPr>
      <w:r w:rsidRPr="00E40465">
        <w:t>Capture differences in approach or support needs.</w:t>
      </w:r>
    </w:p>
    <w:p w14:paraId="2F1F438C" w14:textId="77777777" w:rsidR="00E40465" w:rsidRPr="00E40465" w:rsidRDefault="00E40465" w:rsidP="00E40465">
      <w:pPr>
        <w:pStyle w:val="Heading3"/>
      </w:pPr>
      <w:r w:rsidRPr="00E40465">
        <w:t>7. Hopes &amp; Headaches Board</w:t>
      </w:r>
    </w:p>
    <w:p w14:paraId="5D6F161E" w14:textId="77777777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  <w:t>Participants share one “hope” (something that helps) and one “headache” (something that creates friction).</w:t>
      </w:r>
    </w:p>
    <w:p w14:paraId="09B068F3" w14:textId="77777777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>It keeps feedback balanced and reveals both strengths and challenges.</w:t>
      </w:r>
    </w:p>
    <w:p w14:paraId="4FB6E2E8" w14:textId="77777777" w:rsidR="00E40465" w:rsidRPr="00E40465" w:rsidRDefault="00E40465" w:rsidP="00E40465">
      <w:r w:rsidRPr="00E40465">
        <w:rPr>
          <w:b/>
          <w:bCs/>
        </w:rPr>
        <w:t>Best for:</w:t>
      </w:r>
      <w:r w:rsidRPr="00E40465">
        <w:br/>
        <w:t>Short sessions</w:t>
      </w:r>
      <w:r w:rsidRPr="00E40465">
        <w:br/>
        <w:t>Low-prep groups</w:t>
      </w:r>
      <w:r w:rsidRPr="00E40465">
        <w:br/>
        <w:t>Building trust early in discussion</w:t>
      </w:r>
    </w:p>
    <w:p w14:paraId="362BB3B3" w14:textId="77777777" w:rsidR="00E40465" w:rsidRPr="00E40465" w:rsidRDefault="00E40465" w:rsidP="00E40465">
      <w:r w:rsidRPr="00E40465">
        <w:rPr>
          <w:b/>
          <w:bCs/>
        </w:rPr>
        <w:lastRenderedPageBreak/>
        <w:t>How to run it:</w:t>
      </w:r>
    </w:p>
    <w:p w14:paraId="4599B690" w14:textId="77777777" w:rsidR="00E40465" w:rsidRPr="00E40465" w:rsidRDefault="00E40465" w:rsidP="00E40465">
      <w:pPr>
        <w:numPr>
          <w:ilvl w:val="0"/>
          <w:numId w:val="31"/>
        </w:numPr>
      </w:pPr>
      <w:r w:rsidRPr="00E40465">
        <w:t>Ask participants to add one hope and one headache to a board or chat.</w:t>
      </w:r>
    </w:p>
    <w:p w14:paraId="34FD98AA" w14:textId="77777777" w:rsidR="00E40465" w:rsidRPr="00E40465" w:rsidRDefault="00E40465" w:rsidP="00E40465">
      <w:pPr>
        <w:numPr>
          <w:ilvl w:val="0"/>
          <w:numId w:val="31"/>
        </w:numPr>
      </w:pPr>
      <w:r w:rsidRPr="00E40465">
        <w:t>Review together and note patterns or contrasts.</w:t>
      </w:r>
    </w:p>
    <w:p w14:paraId="6568763C" w14:textId="77777777" w:rsidR="00E40465" w:rsidRPr="00E40465" w:rsidRDefault="00E40465" w:rsidP="00E40465">
      <w:pPr>
        <w:pStyle w:val="Heading3"/>
      </w:pPr>
      <w:r w:rsidRPr="00E40465">
        <w:t>8. Rapid Idea Round</w:t>
      </w:r>
    </w:p>
    <w:p w14:paraId="738CC239" w14:textId="77777777" w:rsidR="00E40465" w:rsidRPr="00E40465" w:rsidRDefault="00E40465" w:rsidP="00E40465">
      <w:r w:rsidRPr="00E40465">
        <w:rPr>
          <w:b/>
          <w:bCs/>
        </w:rPr>
        <w:t>What it is:</w:t>
      </w:r>
      <w:r w:rsidRPr="00E40465">
        <w:br/>
        <w:t>A fast-paced activity where each participant shares one idea or observation without elaboration.</w:t>
      </w:r>
    </w:p>
    <w:p w14:paraId="7A03EA28" w14:textId="77777777" w:rsidR="00E40465" w:rsidRPr="00E40465" w:rsidRDefault="00E40465" w:rsidP="00E40465">
      <w:r w:rsidRPr="00E40465">
        <w:rPr>
          <w:b/>
          <w:bCs/>
        </w:rPr>
        <w:t>Why it works:</w:t>
      </w:r>
      <w:r w:rsidRPr="00E40465">
        <w:br/>
        <w:t>It surfaces a wide range of perspectives quickly and prevents long monologues.</w:t>
      </w:r>
    </w:p>
    <w:p w14:paraId="033AFEA4" w14:textId="77777777" w:rsidR="00E40465" w:rsidRPr="00E40465" w:rsidRDefault="00E40465" w:rsidP="00E40465">
      <w:r w:rsidRPr="00E40465">
        <w:rPr>
          <w:b/>
          <w:bCs/>
        </w:rPr>
        <w:t>Best for:</w:t>
      </w:r>
      <w:r w:rsidRPr="00E40465">
        <w:br/>
        <w:t>Large groups</w:t>
      </w:r>
      <w:r w:rsidRPr="00E40465">
        <w:br/>
        <w:t>Time-limited sessions</w:t>
      </w:r>
      <w:r w:rsidRPr="00E40465">
        <w:br/>
        <w:t>Early in session to gather raw input</w:t>
      </w:r>
    </w:p>
    <w:p w14:paraId="094781AB" w14:textId="77777777" w:rsidR="00E40465" w:rsidRPr="00E40465" w:rsidRDefault="00E40465" w:rsidP="00E40465">
      <w:r w:rsidRPr="00E40465">
        <w:rPr>
          <w:b/>
          <w:bCs/>
        </w:rPr>
        <w:t>How to run it:</w:t>
      </w:r>
    </w:p>
    <w:p w14:paraId="1746376C" w14:textId="77777777" w:rsidR="00E40465" w:rsidRPr="00E40465" w:rsidRDefault="00E40465" w:rsidP="00E40465">
      <w:pPr>
        <w:numPr>
          <w:ilvl w:val="0"/>
          <w:numId w:val="32"/>
        </w:numPr>
      </w:pPr>
      <w:r w:rsidRPr="00E40465">
        <w:t>Choose a prompt (“One change that would make research easier is…”).</w:t>
      </w:r>
    </w:p>
    <w:p w14:paraId="7BC8DA7A" w14:textId="77777777" w:rsidR="00E40465" w:rsidRPr="00E40465" w:rsidRDefault="00E40465" w:rsidP="00E40465">
      <w:pPr>
        <w:numPr>
          <w:ilvl w:val="0"/>
          <w:numId w:val="32"/>
        </w:numPr>
      </w:pPr>
      <w:r w:rsidRPr="00E40465">
        <w:t>Go around the virtual room, giving each person ~20 seconds.</w:t>
      </w:r>
    </w:p>
    <w:p w14:paraId="6BFE40F7" w14:textId="64EAAB70" w:rsidR="00E51E14" w:rsidRDefault="00E40465" w:rsidP="00CA10F9">
      <w:pPr>
        <w:numPr>
          <w:ilvl w:val="0"/>
          <w:numId w:val="32"/>
        </w:numPr>
      </w:pPr>
      <w:r w:rsidRPr="00E40465">
        <w:t>Capture all ideas before discussing themes.</w:t>
      </w:r>
    </w:p>
    <w:sectPr w:rsidR="00E5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3B2"/>
    <w:multiLevelType w:val="hybridMultilevel"/>
    <w:tmpl w:val="C88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6261"/>
    <w:multiLevelType w:val="multilevel"/>
    <w:tmpl w:val="D948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26A1"/>
    <w:multiLevelType w:val="hybridMultilevel"/>
    <w:tmpl w:val="368C08F8"/>
    <w:lvl w:ilvl="0" w:tplc="234EAA8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879C6"/>
    <w:multiLevelType w:val="multilevel"/>
    <w:tmpl w:val="F342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46AC8"/>
    <w:multiLevelType w:val="multilevel"/>
    <w:tmpl w:val="B69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A16C2"/>
    <w:multiLevelType w:val="multilevel"/>
    <w:tmpl w:val="9FC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8535F"/>
    <w:multiLevelType w:val="multilevel"/>
    <w:tmpl w:val="754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C0273"/>
    <w:multiLevelType w:val="hybridMultilevel"/>
    <w:tmpl w:val="609A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36B4"/>
    <w:multiLevelType w:val="multilevel"/>
    <w:tmpl w:val="B64C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93C52"/>
    <w:multiLevelType w:val="multilevel"/>
    <w:tmpl w:val="BE5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5075A"/>
    <w:multiLevelType w:val="hybridMultilevel"/>
    <w:tmpl w:val="1BEC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440E"/>
    <w:multiLevelType w:val="hybridMultilevel"/>
    <w:tmpl w:val="37F0404E"/>
    <w:lvl w:ilvl="0" w:tplc="839C5A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6390F"/>
    <w:multiLevelType w:val="multilevel"/>
    <w:tmpl w:val="7EA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7330B"/>
    <w:multiLevelType w:val="multilevel"/>
    <w:tmpl w:val="B26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B5436"/>
    <w:multiLevelType w:val="multilevel"/>
    <w:tmpl w:val="DF2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B56A8"/>
    <w:multiLevelType w:val="hybridMultilevel"/>
    <w:tmpl w:val="669E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D360B"/>
    <w:multiLevelType w:val="multilevel"/>
    <w:tmpl w:val="F54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24CCE"/>
    <w:multiLevelType w:val="hybridMultilevel"/>
    <w:tmpl w:val="99C49CCC"/>
    <w:lvl w:ilvl="0" w:tplc="CA2C84F2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b w:val="0"/>
        <w:color w:val="032348" w:themeColor="accent1" w:themeShade="BF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54543B"/>
    <w:multiLevelType w:val="multilevel"/>
    <w:tmpl w:val="451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321DC"/>
    <w:multiLevelType w:val="hybridMultilevel"/>
    <w:tmpl w:val="5A4A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A458B"/>
    <w:multiLevelType w:val="multilevel"/>
    <w:tmpl w:val="664E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80136"/>
    <w:multiLevelType w:val="multilevel"/>
    <w:tmpl w:val="495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70CF4"/>
    <w:multiLevelType w:val="multilevel"/>
    <w:tmpl w:val="1B8E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A0D73"/>
    <w:multiLevelType w:val="multilevel"/>
    <w:tmpl w:val="48E8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875DE"/>
    <w:multiLevelType w:val="multilevel"/>
    <w:tmpl w:val="163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443F0"/>
    <w:multiLevelType w:val="multilevel"/>
    <w:tmpl w:val="FE3C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F6080"/>
    <w:multiLevelType w:val="multilevel"/>
    <w:tmpl w:val="B5EC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34C8E"/>
    <w:multiLevelType w:val="hybridMultilevel"/>
    <w:tmpl w:val="68BC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25ED4"/>
    <w:multiLevelType w:val="hybridMultilevel"/>
    <w:tmpl w:val="D312D46C"/>
    <w:lvl w:ilvl="0" w:tplc="18D8A0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86F4E"/>
    <w:multiLevelType w:val="multilevel"/>
    <w:tmpl w:val="8450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5075CE"/>
    <w:multiLevelType w:val="multilevel"/>
    <w:tmpl w:val="870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80C59"/>
    <w:multiLevelType w:val="multilevel"/>
    <w:tmpl w:val="D3D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8041A"/>
    <w:multiLevelType w:val="hybridMultilevel"/>
    <w:tmpl w:val="9A08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201EB"/>
    <w:multiLevelType w:val="multilevel"/>
    <w:tmpl w:val="77A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26D11"/>
    <w:multiLevelType w:val="hybridMultilevel"/>
    <w:tmpl w:val="F7D659A0"/>
    <w:lvl w:ilvl="0" w:tplc="613A59B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8062">
    <w:abstractNumId w:val="17"/>
  </w:num>
  <w:num w:numId="2" w16cid:durableId="1795172577">
    <w:abstractNumId w:val="34"/>
  </w:num>
  <w:num w:numId="3" w16cid:durableId="2038045103">
    <w:abstractNumId w:val="2"/>
  </w:num>
  <w:num w:numId="4" w16cid:durableId="1741252629">
    <w:abstractNumId w:val="11"/>
  </w:num>
  <w:num w:numId="5" w16cid:durableId="86000112">
    <w:abstractNumId w:val="14"/>
  </w:num>
  <w:num w:numId="6" w16cid:durableId="1884632473">
    <w:abstractNumId w:val="24"/>
  </w:num>
  <w:num w:numId="7" w16cid:durableId="469245981">
    <w:abstractNumId w:val="33"/>
  </w:num>
  <w:num w:numId="8" w16cid:durableId="1490632336">
    <w:abstractNumId w:val="18"/>
  </w:num>
  <w:num w:numId="9" w16cid:durableId="1851412284">
    <w:abstractNumId w:val="22"/>
  </w:num>
  <w:num w:numId="10" w16cid:durableId="1483958656">
    <w:abstractNumId w:val="29"/>
  </w:num>
  <w:num w:numId="11" w16cid:durableId="2143845815">
    <w:abstractNumId w:val="6"/>
  </w:num>
  <w:num w:numId="12" w16cid:durableId="1970427200">
    <w:abstractNumId w:val="13"/>
  </w:num>
  <w:num w:numId="13" w16cid:durableId="688990906">
    <w:abstractNumId w:val="16"/>
  </w:num>
  <w:num w:numId="14" w16cid:durableId="1756701501">
    <w:abstractNumId w:val="21"/>
  </w:num>
  <w:num w:numId="15" w16cid:durableId="83964117">
    <w:abstractNumId w:val="5"/>
  </w:num>
  <w:num w:numId="16" w16cid:durableId="578902304">
    <w:abstractNumId w:val="4"/>
  </w:num>
  <w:num w:numId="17" w16cid:durableId="782966191">
    <w:abstractNumId w:val="27"/>
  </w:num>
  <w:num w:numId="18" w16cid:durableId="271281206">
    <w:abstractNumId w:val="10"/>
  </w:num>
  <w:num w:numId="19" w16cid:durableId="290596631">
    <w:abstractNumId w:val="32"/>
  </w:num>
  <w:num w:numId="20" w16cid:durableId="1865246113">
    <w:abstractNumId w:val="0"/>
  </w:num>
  <w:num w:numId="21" w16cid:durableId="1594360733">
    <w:abstractNumId w:val="19"/>
  </w:num>
  <w:num w:numId="22" w16cid:durableId="1242253804">
    <w:abstractNumId w:val="15"/>
  </w:num>
  <w:num w:numId="23" w16cid:durableId="1529100060">
    <w:abstractNumId w:val="28"/>
  </w:num>
  <w:num w:numId="24" w16cid:durableId="1240140054">
    <w:abstractNumId w:val="12"/>
  </w:num>
  <w:num w:numId="25" w16cid:durableId="970792281">
    <w:abstractNumId w:val="1"/>
  </w:num>
  <w:num w:numId="26" w16cid:durableId="1209075193">
    <w:abstractNumId w:val="8"/>
  </w:num>
  <w:num w:numId="27" w16cid:durableId="792479597">
    <w:abstractNumId w:val="20"/>
  </w:num>
  <w:num w:numId="28" w16cid:durableId="696269888">
    <w:abstractNumId w:val="23"/>
  </w:num>
  <w:num w:numId="29" w16cid:durableId="1085299633">
    <w:abstractNumId w:val="9"/>
  </w:num>
  <w:num w:numId="30" w16cid:durableId="2066751659">
    <w:abstractNumId w:val="25"/>
  </w:num>
  <w:num w:numId="31" w16cid:durableId="1945186453">
    <w:abstractNumId w:val="26"/>
  </w:num>
  <w:num w:numId="32" w16cid:durableId="1120955220">
    <w:abstractNumId w:val="30"/>
  </w:num>
  <w:num w:numId="33" w16cid:durableId="1883057238">
    <w:abstractNumId w:val="7"/>
  </w:num>
  <w:num w:numId="34" w16cid:durableId="276640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26226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B3"/>
    <w:rsid w:val="000C27B6"/>
    <w:rsid w:val="000E48C1"/>
    <w:rsid w:val="002308A1"/>
    <w:rsid w:val="00241C27"/>
    <w:rsid w:val="002D4EF3"/>
    <w:rsid w:val="002E684F"/>
    <w:rsid w:val="005554EA"/>
    <w:rsid w:val="005766E2"/>
    <w:rsid w:val="00662A28"/>
    <w:rsid w:val="006A0921"/>
    <w:rsid w:val="00707571"/>
    <w:rsid w:val="00746DD9"/>
    <w:rsid w:val="00857DF7"/>
    <w:rsid w:val="009071AE"/>
    <w:rsid w:val="009930A9"/>
    <w:rsid w:val="009E3F31"/>
    <w:rsid w:val="009F05C4"/>
    <w:rsid w:val="00A21B61"/>
    <w:rsid w:val="00A50B1B"/>
    <w:rsid w:val="00B360DE"/>
    <w:rsid w:val="00B624AA"/>
    <w:rsid w:val="00BE4EEA"/>
    <w:rsid w:val="00C14808"/>
    <w:rsid w:val="00C16C85"/>
    <w:rsid w:val="00C34DC5"/>
    <w:rsid w:val="00C648B3"/>
    <w:rsid w:val="00CA10F9"/>
    <w:rsid w:val="00D2308F"/>
    <w:rsid w:val="00D4176D"/>
    <w:rsid w:val="00D561E8"/>
    <w:rsid w:val="00D80975"/>
    <w:rsid w:val="00D96795"/>
    <w:rsid w:val="00DC2625"/>
    <w:rsid w:val="00E00BC7"/>
    <w:rsid w:val="00E3098B"/>
    <w:rsid w:val="00E40465"/>
    <w:rsid w:val="00E51E14"/>
    <w:rsid w:val="00E70796"/>
    <w:rsid w:val="00ED19AB"/>
    <w:rsid w:val="00F3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1F40"/>
  <w15:chartTrackingRefBased/>
  <w15:docId w15:val="{C9778294-B80F-48DC-AE99-AC70E02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8B3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8B3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B3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48B3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48B3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8B3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8B3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8B3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8B3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B3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8B3"/>
    <w:rPr>
      <w:b/>
      <w:bCs/>
      <w:smallCaps/>
      <w:color w:val="032348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707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BBE346DD-17B1-40BF-852A-188E0C758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06F04-9644-457F-A752-F972187F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02b9a-fa50-4098-bca0-6241b0beb22e"/>
    <ds:schemaRef ds:uri="1726632c-a9ec-4528-b845-fe60ede99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9C834-CED4-4749-814C-3D294CEFA3AA}">
  <ds:schemaRefs>
    <ds:schemaRef ds:uri="http://schemas.microsoft.com/office/2006/metadata/properties"/>
    <ds:schemaRef ds:uri="http://schemas.microsoft.com/office/infopath/2007/PartnerControls"/>
    <ds:schemaRef ds:uri="f1f02b9a-fa50-4098-bca0-6241b0beb22e"/>
    <ds:schemaRef ds:uri="1726632c-a9ec-4528-b845-fe60ede99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684</Words>
  <Characters>3810</Characters>
  <Application>Microsoft Office Word</Application>
  <DocSecurity>0</DocSecurity>
  <Lines>293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Eisenbarth, Brent Taylor</cp:lastModifiedBy>
  <cp:revision>2</cp:revision>
  <dcterms:created xsi:type="dcterms:W3CDTF">2026-01-26T22:33:00Z</dcterms:created>
  <dcterms:modified xsi:type="dcterms:W3CDTF">2026-01-26T22:33:00Z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  <property fmtid="{D5CDD505-2E9C-101B-9397-08002B2CF9AE}" pid="3" name="MediaServiceImageTags">
    <vt:lpwstr/>
  </property>
</Properties>
</file>