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CA6A" w14:textId="77777777" w:rsidR="0054762C" w:rsidRPr="0054762C" w:rsidRDefault="0054762C" w:rsidP="0054762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3"/>
          <w:szCs w:val="23"/>
        </w:rPr>
      </w:pPr>
      <w:bookmarkStart w:id="0" w:name="_GoBack"/>
      <w:bookmarkEnd w:id="0"/>
      <w:r w:rsidRPr="0054762C">
        <w:rPr>
          <w:rFonts w:ascii="Microsoft Sans Serif" w:hAnsi="Microsoft Sans Serif" w:cs="Microsoft Sans Serif"/>
          <w:b/>
          <w:color w:val="000000"/>
          <w:sz w:val="23"/>
          <w:szCs w:val="23"/>
        </w:rPr>
        <w:t>UNC IRB Protocol Exception Request Form: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971"/>
        <w:gridCol w:w="1909"/>
        <w:gridCol w:w="3206"/>
      </w:tblGrid>
      <w:tr w:rsidR="007B2B4A" w:rsidRPr="0054762C" w14:paraId="7E70E2D1" w14:textId="77777777" w:rsidTr="00EA00A5"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225FA14" w14:textId="77777777" w:rsidR="007B2B4A" w:rsidRPr="0054762C" w:rsidRDefault="007B2B4A" w:rsidP="00EA00A5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IRB Study #:</w:t>
            </w:r>
          </w:p>
        </w:tc>
        <w:tc>
          <w:tcPr>
            <w:tcW w:w="4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F7CC99" w14:textId="77777777" w:rsidR="007B2B4A" w:rsidRPr="0054762C" w:rsidRDefault="007B2B4A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7B2B4A" w:rsidRPr="0054762C" w14:paraId="67B54AD4" w14:textId="77777777" w:rsidTr="007B2B4A"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BBA78F1" w14:textId="77777777" w:rsidR="007B2B4A" w:rsidRDefault="007B2B4A" w:rsidP="007B2B4A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PI Name:</w:t>
            </w:r>
          </w:p>
        </w:tc>
        <w:tc>
          <w:tcPr>
            <w:tcW w:w="4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BE89B2" w14:textId="77777777" w:rsidR="007B2B4A" w:rsidRPr="0054762C" w:rsidRDefault="007B2B4A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54762C" w:rsidRPr="0054762C" w14:paraId="49B047B1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10486B3" w14:textId="77777777"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The protocol exception represents a: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05925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Single Subject Protocol Exception </w:t>
            </w:r>
          </w:p>
          <w:p w14:paraId="2958AB4C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Request to continue intervention/ interaction with currently enrolled subjects during lapse of IRB approval</w:t>
            </w:r>
          </w:p>
        </w:tc>
      </w:tr>
      <w:tr w:rsidR="0054762C" w:rsidRPr="0054762C" w14:paraId="140F19AF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0ABB3D47" w14:textId="77777777"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State the protocol exception being requested 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2A7674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noProof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noProof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noProof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noProof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noProof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54762C" w:rsidRPr="0054762C" w14:paraId="277494B1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22590460" w14:textId="77777777"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Provide a rationale for this request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099A63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54762C" w:rsidRPr="0054762C" w14:paraId="2C73104E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3E792424" w14:textId="77777777"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Does the protocol exception affect the safety of subject?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6C4AC0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No</w:t>
            </w:r>
          </w:p>
          <w:p w14:paraId="7D7C8123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Yes</w:t>
            </w:r>
          </w:p>
        </w:tc>
      </w:tr>
      <w:tr w:rsidR="0054762C" w:rsidRPr="0054762C" w14:paraId="29B8CFC3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55454C16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i/>
                <w:sz w:val="20"/>
                <w:szCs w:val="20"/>
              </w:rPr>
              <w:t>For both yes and no responses,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provide justification regarding your response.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84DA55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54762C" w:rsidRPr="0054762C" w14:paraId="2B01499B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3207405C" w14:textId="77777777"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Does the protocol exception affect the integrity of the study data?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3CDF10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No</w:t>
            </w:r>
          </w:p>
          <w:p w14:paraId="49465A41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Yes</w:t>
            </w:r>
          </w:p>
        </w:tc>
      </w:tr>
      <w:tr w:rsidR="0054762C" w:rsidRPr="0054762C" w14:paraId="2FCAEB59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B71788D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i/>
                <w:sz w:val="20"/>
                <w:szCs w:val="20"/>
              </w:rPr>
              <w:t>For both yes and no responses,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provide justification regarding your response.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AB0BB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54762C" w:rsidRPr="0054762C" w14:paraId="34C2816A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16B38116" w14:textId="77777777"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Does the protocol exception require a different informed consent </w:t>
            </w:r>
            <w:r w:rsidRPr="0054762C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  <w:t>form or process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than the one currently approved by the IRB?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6BF4F7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No</w:t>
            </w:r>
          </w:p>
          <w:p w14:paraId="6BA1AEF9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Yes</w:t>
            </w:r>
          </w:p>
        </w:tc>
      </w:tr>
      <w:tr w:rsidR="0054762C" w:rsidRPr="0054762C" w14:paraId="2C43AA1F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24EB9C32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i/>
                <w:sz w:val="20"/>
                <w:szCs w:val="20"/>
              </w:rPr>
              <w:t>If yes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, explain the consenting process you will use in relation to this protocol exception and if applicable, attach any proposed addendum to the informed consent that will be used.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D3F816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  <w:p w14:paraId="47E16099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Proposed addendum to the informed consent attached</w:t>
            </w:r>
          </w:p>
        </w:tc>
      </w:tr>
      <w:tr w:rsidR="0054762C" w:rsidRPr="0054762C" w14:paraId="2E0ABB28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3AE22740" w14:textId="77777777"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Will data collected as a result of the exception be analyzed in a different manner from other collected data?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08A0BD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No</w:t>
            </w:r>
          </w:p>
          <w:p w14:paraId="130B2803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Yes</w:t>
            </w:r>
          </w:p>
        </w:tc>
      </w:tr>
      <w:tr w:rsidR="0054762C" w:rsidRPr="0054762C" w14:paraId="6C5B8E92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6CBAAC9E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i/>
                <w:sz w:val="20"/>
                <w:szCs w:val="20"/>
              </w:rPr>
              <w:t>If yes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, explain how it will be analyzed differently.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7D275A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54762C" w:rsidRPr="0054762C" w14:paraId="371990C0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0F795FF1" w14:textId="77777777" w:rsidR="0054762C" w:rsidRPr="0054762C" w:rsidRDefault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Have you </w:t>
            </w:r>
            <w:r w:rsidR="00574F8F">
              <w:rPr>
                <w:rFonts w:ascii="Arial Narrow" w:eastAsia="Calibri" w:hAnsi="Arial Narrow" w:cs="Arial"/>
                <w:sz w:val="20"/>
                <w:szCs w:val="20"/>
              </w:rPr>
              <w:t xml:space="preserve">previously 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requested this exception for </w:t>
            </w:r>
            <w:r w:rsidR="00574F8F">
              <w:rPr>
                <w:rFonts w:ascii="Arial Narrow" w:eastAsia="Calibri" w:hAnsi="Arial Narrow" w:cs="Arial"/>
                <w:sz w:val="20"/>
                <w:szCs w:val="20"/>
              </w:rPr>
              <w:t>this same reason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?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625F6B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No</w:t>
            </w:r>
          </w:p>
          <w:p w14:paraId="5EF34E8E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Yes</w:t>
            </w:r>
          </w:p>
        </w:tc>
      </w:tr>
      <w:tr w:rsidR="0054762C" w:rsidRPr="0054762C" w14:paraId="34929D57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6AD2F68E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i/>
                <w:sz w:val="20"/>
                <w:szCs w:val="20"/>
              </w:rPr>
              <w:t>If yes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, explain </w:t>
            </w:r>
            <w:r w:rsidR="0042090A">
              <w:rPr>
                <w:rFonts w:ascii="Arial Narrow" w:eastAsia="Calibri" w:hAnsi="Arial Narrow" w:cs="Arial"/>
                <w:sz w:val="20"/>
                <w:szCs w:val="20"/>
              </w:rPr>
              <w:t xml:space="preserve">if a previous exception was requested for the same reason. Explain 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why the IRB should approve another one-time protocol exception, rather than require a permanent change to the protocol (i.e., protocol amendment/</w:t>
            </w:r>
            <w:r w:rsidR="0042090A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modification).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499980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54762C" w:rsidRPr="0054762C" w14:paraId="3E473A91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77AAE446" w14:textId="77777777" w:rsidR="007B2B4A" w:rsidRPr="00EA00A5" w:rsidRDefault="007B2B4A" w:rsidP="00EA00A5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b/>
                <w:i/>
                <w:sz w:val="18"/>
                <w:szCs w:val="20"/>
              </w:rPr>
              <w:t>NOTE: Documentation of approval by the sponsor is a requirement if this is an externally sponsored protocol.  Upload documentation as Attachment.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20"/>
              </w:rPr>
              <w:br/>
            </w:r>
          </w:p>
          <w:p w14:paraId="7204512E" w14:textId="77777777" w:rsidR="0054762C" w:rsidRPr="0054762C" w:rsidRDefault="0054762C" w:rsidP="00EA00A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Identify any external organizations (i.e., sponsor or agencies) that have already approved of this request and provide documentation, if applicable.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AB4660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FDA</w:t>
            </w:r>
          </w:p>
          <w:p w14:paraId="07B7A3AD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NIH</w:t>
            </w:r>
          </w:p>
          <w:p w14:paraId="2B0ECC4F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Industry Sponsor</w:t>
            </w:r>
          </w:p>
          <w:p w14:paraId="71C0CFD5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other 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  <w:p w14:paraId="0CF2161E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Approval documentation attached</w:t>
            </w:r>
          </w:p>
        </w:tc>
      </w:tr>
      <w:tr w:rsidR="0054762C" w:rsidRPr="0054762C" w14:paraId="5E08A2D2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4D9E92F5" w14:textId="77777777"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For subjects not meeting inclusion/exclusion criteria, a </w:t>
            </w:r>
            <w:r w:rsidR="004C7CAC">
              <w:rPr>
                <w:rFonts w:ascii="Arial Narrow" w:eastAsia="Calibri" w:hAnsi="Arial Narrow" w:cs="Arial"/>
                <w:sz w:val="20"/>
                <w:szCs w:val="20"/>
              </w:rPr>
              <w:t>physician</w:t>
            </w:r>
            <w:r w:rsidR="004C7CAC"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uninvolved in the care of the subject must provide a written endorsement for the inclusion of the ineligible person because alternatives are limited to less favorable options.</w:t>
            </w:r>
          </w:p>
          <w:p w14:paraId="5778A961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b/>
                <w:i/>
                <w:sz w:val="18"/>
                <w:szCs w:val="20"/>
              </w:rPr>
              <w:t xml:space="preserve">NOTE: This is a requirement for all investigator-initiated protocols 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6C90D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N/A</w:t>
            </w:r>
          </w:p>
          <w:p w14:paraId="5E5BD741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No</w:t>
            </w:r>
          </w:p>
          <w:p w14:paraId="045DC929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Yes</w:t>
            </w:r>
          </w:p>
          <w:p w14:paraId="1CFAD6A1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Written endorsement attached (e-mail correspondence is acceptable)</w:t>
            </w:r>
          </w:p>
        </w:tc>
      </w:tr>
      <w:tr w:rsidR="0054762C" w:rsidRPr="0054762C" w14:paraId="27088B0C" w14:textId="77777777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0C5B454F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i/>
                <w:sz w:val="20"/>
                <w:szCs w:val="20"/>
              </w:rPr>
              <w:t>If yes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, provide the name and department of the individual who provided an independent endorsement: 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7E9435" w14:textId="77777777"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1E0357" w:rsidRPr="0054762C" w14:paraId="27D1DC1F" w14:textId="77777777" w:rsidTr="00EA00A5">
        <w:tc>
          <w:tcPr>
            <w:tcW w:w="225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DCB2461" w14:textId="77777777" w:rsidR="001E0357" w:rsidRPr="00EA00A5" w:rsidRDefault="001E0357" w:rsidP="0054762C">
            <w:pPr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EA00A5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PI Signature: </w:t>
            </w:r>
          </w:p>
        </w:tc>
        <w:tc>
          <w:tcPr>
            <w:tcW w:w="27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F489F" w14:textId="77777777" w:rsidR="001E0357" w:rsidRPr="00EA00A5" w:rsidRDefault="001E0357" w:rsidP="0054762C">
            <w:pPr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EA00A5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Date: </w:t>
            </w:r>
          </w:p>
        </w:tc>
      </w:tr>
      <w:tr w:rsidR="00A7632B" w:rsidRPr="0054762C" w14:paraId="171C4D44" w14:textId="77777777" w:rsidTr="00A7632B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8F65B5E" w14:textId="77777777" w:rsidR="007B2B4A" w:rsidRPr="00EA00A5" w:rsidRDefault="007B2B4A" w:rsidP="00EA00A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color w:val="FF0000"/>
                <w:sz w:val="20"/>
                <w:szCs w:val="20"/>
                <w:u w:val="single"/>
              </w:rPr>
            </w:pPr>
            <w:r w:rsidRPr="00EA00A5">
              <w:rPr>
                <w:rFonts w:ascii="Arial Narrow" w:eastAsia="Calibri" w:hAnsi="Arial Narrow" w:cs="Arial"/>
                <w:i/>
                <w:color w:val="FF0000"/>
                <w:sz w:val="20"/>
                <w:szCs w:val="20"/>
                <w:u w:val="single"/>
              </w:rPr>
              <w:t>To be completed by the IRB when this form is submitted to the IRB outside of IRBIS</w:t>
            </w:r>
          </w:p>
          <w:p w14:paraId="5E1BF146" w14:textId="77777777" w:rsidR="00A7632B" w:rsidRDefault="00A7632B" w:rsidP="001E035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IRB Determination:</w:t>
            </w:r>
            <w: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br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Request represents </w:t>
            </w:r>
            <w:r w:rsidRPr="00EA00A5">
              <w:rPr>
                <w:rFonts w:ascii="Arial Narrow" w:eastAsia="Calibri" w:hAnsi="Arial Narrow" w:cs="Arial"/>
                <w:i/>
                <w:sz w:val="20"/>
                <w:szCs w:val="20"/>
              </w:rPr>
              <w:t>no greater than</w:t>
            </w:r>
            <w:r w:rsidRPr="00EA00A5">
              <w:rPr>
                <w:rFonts w:ascii="Arial Narrow" w:eastAsia="Calibri" w:hAnsi="Arial Narrow" w:cs="Arial"/>
                <w:sz w:val="20"/>
                <w:szCs w:val="20"/>
              </w:rPr>
              <w:t xml:space="preserve"> minimal risk and/or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no </w:t>
            </w:r>
            <w:r w:rsidRPr="00EA00A5">
              <w:rPr>
                <w:rFonts w:ascii="Arial Narrow" w:eastAsia="Calibri" w:hAnsi="Arial Narrow" w:cs="Arial"/>
                <w:sz w:val="20"/>
                <w:szCs w:val="20"/>
              </w:rPr>
              <w:t xml:space="preserve">more than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a </w:t>
            </w:r>
            <w:r w:rsidRPr="00EA00A5">
              <w:rPr>
                <w:rFonts w:ascii="Arial Narrow" w:eastAsia="Calibri" w:hAnsi="Arial Narrow" w:cs="Arial"/>
                <w:sz w:val="20"/>
                <w:szCs w:val="20"/>
              </w:rPr>
              <w:t>minor change</w:t>
            </w:r>
          </w:p>
          <w:p w14:paraId="7103F93F" w14:textId="77777777" w:rsidR="00A7632B" w:rsidRPr="0054762C" w:rsidRDefault="00A7632B" w:rsidP="001E035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Approved by expedited review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7B2B4A">
              <w:rPr>
                <w:rFonts w:ascii="Arial Narrow" w:eastAsia="Calibri" w:hAnsi="Arial Narrow" w:cs="Arial"/>
                <w:sz w:val="20"/>
                <w:szCs w:val="20"/>
              </w:rPr>
              <w:t xml:space="preserve">                                                                          OR</w:t>
            </w:r>
          </w:p>
          <w:p w14:paraId="407DD887" w14:textId="77777777" w:rsidR="00A7632B" w:rsidRDefault="00A7632B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Request represents </w:t>
            </w:r>
            <w:r w:rsidRPr="00EA00A5">
              <w:rPr>
                <w:rFonts w:ascii="Arial Narrow" w:eastAsia="Calibri" w:hAnsi="Arial Narrow" w:cs="Arial"/>
                <w:i/>
                <w:sz w:val="20"/>
                <w:szCs w:val="20"/>
              </w:rPr>
              <w:t>greater than</w:t>
            </w:r>
            <w:r w:rsidRPr="00F631C4">
              <w:rPr>
                <w:rFonts w:ascii="Arial Narrow" w:eastAsia="Calibri" w:hAnsi="Arial Narrow" w:cs="Arial"/>
                <w:sz w:val="20"/>
                <w:szCs w:val="20"/>
              </w:rPr>
              <w:t xml:space="preserve"> minimal risk and/or more than minor changes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14:paraId="36E88996" w14:textId="77777777" w:rsidR="00A7632B" w:rsidRDefault="00A7632B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</w:r>
            <w:r w:rsidR="00DC0F76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Required full board review.  To be reviewed by the full board on __________________________</w:t>
            </w:r>
          </w:p>
          <w:p w14:paraId="11F31178" w14:textId="77777777" w:rsidR="00A7632B" w:rsidRPr="00EA00A5" w:rsidRDefault="00A7632B" w:rsidP="00A7632B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EA00A5">
              <w:rPr>
                <w:rFonts w:ascii="Arial Narrow" w:eastAsia="Calibri" w:hAnsi="Arial Narrow" w:cs="Arial"/>
                <w:sz w:val="16"/>
                <w:szCs w:val="16"/>
              </w:rPr>
              <w:t xml:space="preserve"> (Date)</w:t>
            </w:r>
          </w:p>
          <w:p w14:paraId="34F1D122" w14:textId="77777777" w:rsidR="00A7632B" w:rsidRDefault="00A7632B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3BF0C318" w14:textId="77777777" w:rsidR="007B2B4A" w:rsidRDefault="007B2B4A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Reviewed and approved by ______________________________     __________________________</w:t>
            </w:r>
          </w:p>
          <w:p w14:paraId="1E793CF9" w14:textId="77777777" w:rsidR="007B2B4A" w:rsidRPr="00EA00A5" w:rsidRDefault="007B2B4A" w:rsidP="00A7632B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                                                         </w:t>
            </w:r>
            <w:r w:rsidRPr="00EA00A5">
              <w:rPr>
                <w:rFonts w:ascii="Arial Narrow" w:eastAsia="Calibri" w:hAnsi="Arial Narrow" w:cs="Arial"/>
                <w:sz w:val="16"/>
                <w:szCs w:val="16"/>
              </w:rPr>
              <w:t xml:space="preserve">Chair (or designee)                                                 </w:t>
            </w:r>
            <w:r>
              <w:rPr>
                <w:rFonts w:ascii="Arial Narrow" w:eastAsia="Calibri" w:hAnsi="Arial Narrow" w:cs="Arial"/>
                <w:sz w:val="16"/>
                <w:szCs w:val="16"/>
              </w:rPr>
              <w:t xml:space="preserve">        </w:t>
            </w:r>
            <w:r w:rsidRPr="00EA00A5">
              <w:rPr>
                <w:rFonts w:ascii="Arial Narrow" w:eastAsia="Calibri" w:hAnsi="Arial Narrow" w:cs="Arial"/>
                <w:sz w:val="16"/>
                <w:szCs w:val="16"/>
              </w:rPr>
              <w:t>(Date)</w:t>
            </w:r>
          </w:p>
          <w:p w14:paraId="2C24DA59" w14:textId="77777777" w:rsidR="00A7632B" w:rsidRDefault="00A7632B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1CD96386" w14:textId="77777777" w:rsidR="007B2B4A" w:rsidRDefault="007B2B4A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5ACBC154" w14:textId="77777777" w:rsidR="007B2B4A" w:rsidRDefault="007B2B4A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55C48F74" w14:textId="77777777" w:rsidR="007B2B4A" w:rsidRDefault="007B2B4A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70C02A1B" w14:textId="77777777" w:rsidR="00A7632B" w:rsidRPr="001E0357" w:rsidRDefault="00A7632B" w:rsidP="0054762C">
            <w:pPr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14:paraId="33CCDC22" w14:textId="77777777" w:rsidR="00396FD7" w:rsidRPr="00396FD7" w:rsidRDefault="00326DB6" w:rsidP="00EA0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color w:val="A6A6A6" w:themeColor="background1" w:themeShade="A6"/>
        </w:rPr>
        <w:t>UN</w:t>
      </w:r>
      <w:r w:rsidR="0054762C" w:rsidRPr="0054762C">
        <w:rPr>
          <w:color w:val="A6A6A6" w:themeColor="background1" w:themeShade="A6"/>
        </w:rPr>
        <w:t xml:space="preserve">C IRB Version </w:t>
      </w:r>
      <w:r w:rsidR="007D3A2F">
        <w:rPr>
          <w:color w:val="A6A6A6" w:themeColor="background1" w:themeShade="A6"/>
        </w:rPr>
        <w:t>April</w:t>
      </w:r>
      <w:r w:rsidR="0054762C" w:rsidRPr="0054762C">
        <w:rPr>
          <w:color w:val="A6A6A6" w:themeColor="background1" w:themeShade="A6"/>
        </w:rPr>
        <w:t xml:space="preserve"> </w:t>
      </w:r>
      <w:r w:rsidR="007D3A2F">
        <w:rPr>
          <w:color w:val="A6A6A6" w:themeColor="background1" w:themeShade="A6"/>
        </w:rPr>
        <w:t>20</w:t>
      </w:r>
      <w:r w:rsidR="0054762C" w:rsidRPr="0054762C">
        <w:rPr>
          <w:color w:val="A6A6A6" w:themeColor="background1" w:themeShade="A6"/>
        </w:rPr>
        <w:t>, 201</w:t>
      </w:r>
      <w:r w:rsidR="007D3A2F">
        <w:rPr>
          <w:color w:val="A6A6A6" w:themeColor="background1" w:themeShade="A6"/>
        </w:rPr>
        <w:t>7</w:t>
      </w:r>
    </w:p>
    <w:sectPr w:rsidR="00396FD7" w:rsidRPr="00396FD7" w:rsidSect="0042090A">
      <w:footerReference w:type="default" r:id="rId8"/>
      <w:pgSz w:w="12240" w:h="15840"/>
      <w:pgMar w:top="99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BD33" w14:textId="77777777" w:rsidR="00DC0F76" w:rsidRDefault="00DC0F76" w:rsidP="0042090A">
      <w:pPr>
        <w:spacing w:after="0" w:line="240" w:lineRule="auto"/>
      </w:pPr>
      <w:r>
        <w:separator/>
      </w:r>
    </w:p>
  </w:endnote>
  <w:endnote w:type="continuationSeparator" w:id="0">
    <w:p w14:paraId="23880DA6" w14:textId="77777777" w:rsidR="00DC0F76" w:rsidRDefault="00DC0F76" w:rsidP="0042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1370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EE757B" w14:textId="77777777" w:rsidR="0042090A" w:rsidRDefault="004209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A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A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DCE9F" w14:textId="77777777" w:rsidR="0042090A" w:rsidRDefault="00420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9BAD" w14:textId="77777777" w:rsidR="00DC0F76" w:rsidRDefault="00DC0F76" w:rsidP="0042090A">
      <w:pPr>
        <w:spacing w:after="0" w:line="240" w:lineRule="auto"/>
      </w:pPr>
      <w:r>
        <w:separator/>
      </w:r>
    </w:p>
  </w:footnote>
  <w:footnote w:type="continuationSeparator" w:id="0">
    <w:p w14:paraId="1DB91C4B" w14:textId="77777777" w:rsidR="00DC0F76" w:rsidRDefault="00DC0F76" w:rsidP="00420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3A9"/>
    <w:multiLevelType w:val="hybridMultilevel"/>
    <w:tmpl w:val="B304488E"/>
    <w:lvl w:ilvl="0" w:tplc="1826C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B82"/>
    <w:multiLevelType w:val="hybridMultilevel"/>
    <w:tmpl w:val="C490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217A"/>
    <w:multiLevelType w:val="hybridMultilevel"/>
    <w:tmpl w:val="0428B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67FBF"/>
    <w:multiLevelType w:val="hybridMultilevel"/>
    <w:tmpl w:val="1E9CAA9C"/>
    <w:lvl w:ilvl="0" w:tplc="B95225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0956"/>
    <w:multiLevelType w:val="hybridMultilevel"/>
    <w:tmpl w:val="9C4E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1DCF"/>
    <w:multiLevelType w:val="hybridMultilevel"/>
    <w:tmpl w:val="C5EEBF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2F21CDD"/>
    <w:multiLevelType w:val="hybridMultilevel"/>
    <w:tmpl w:val="57EEB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A836EE"/>
    <w:multiLevelType w:val="hybridMultilevel"/>
    <w:tmpl w:val="6B4CAE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4CB41FE"/>
    <w:multiLevelType w:val="multilevel"/>
    <w:tmpl w:val="34945EC2"/>
    <w:lvl w:ilvl="0">
      <w:start w:val="1"/>
      <w:numFmt w:val="decimal"/>
      <w:pStyle w:val="Heading1"/>
      <w:lvlText w:val="%1"/>
      <w:lvlJc w:val="left"/>
      <w:pPr>
        <w:tabs>
          <w:tab w:val="num" w:pos="972"/>
        </w:tabs>
        <w:ind w:left="972" w:hanging="97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4"/>
        </w:tabs>
        <w:ind w:left="720" w:firstLine="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44"/>
        </w:tabs>
        <w:ind w:left="1044" w:hanging="864"/>
      </w:pPr>
      <w:rPr>
        <w:rFonts w:ascii="Calibri" w:eastAsia="Arial Unicode MS" w:hAnsi="Calibri" w:hint="default"/>
        <w:b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7B165A9"/>
    <w:multiLevelType w:val="hybridMultilevel"/>
    <w:tmpl w:val="B13615E8"/>
    <w:lvl w:ilvl="0" w:tplc="1DCC87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776B2"/>
    <w:multiLevelType w:val="multilevel"/>
    <w:tmpl w:val="D08C40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2FB0A9F"/>
    <w:multiLevelType w:val="hybridMultilevel"/>
    <w:tmpl w:val="4CDC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F087B"/>
    <w:multiLevelType w:val="hybridMultilevel"/>
    <w:tmpl w:val="FC4C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D7"/>
    <w:rsid w:val="000036F2"/>
    <w:rsid w:val="000274E7"/>
    <w:rsid w:val="000B5893"/>
    <w:rsid w:val="000D54FE"/>
    <w:rsid w:val="00147EB0"/>
    <w:rsid w:val="0017443D"/>
    <w:rsid w:val="00181AE4"/>
    <w:rsid w:val="001E0357"/>
    <w:rsid w:val="00204F04"/>
    <w:rsid w:val="002A53B4"/>
    <w:rsid w:val="002E73AA"/>
    <w:rsid w:val="00321E0B"/>
    <w:rsid w:val="00326DB6"/>
    <w:rsid w:val="00396FD7"/>
    <w:rsid w:val="0042090A"/>
    <w:rsid w:val="004C7CAC"/>
    <w:rsid w:val="005267F1"/>
    <w:rsid w:val="0054762C"/>
    <w:rsid w:val="00562153"/>
    <w:rsid w:val="00574F8F"/>
    <w:rsid w:val="006653A9"/>
    <w:rsid w:val="006F579B"/>
    <w:rsid w:val="007163E5"/>
    <w:rsid w:val="00793FD5"/>
    <w:rsid w:val="007B2B4A"/>
    <w:rsid w:val="007D3A2F"/>
    <w:rsid w:val="009039D0"/>
    <w:rsid w:val="0093075A"/>
    <w:rsid w:val="00943500"/>
    <w:rsid w:val="00944457"/>
    <w:rsid w:val="009C54AC"/>
    <w:rsid w:val="00A618EA"/>
    <w:rsid w:val="00A656F6"/>
    <w:rsid w:val="00A7632B"/>
    <w:rsid w:val="00AA508A"/>
    <w:rsid w:val="00AF4BA1"/>
    <w:rsid w:val="00BF12AE"/>
    <w:rsid w:val="00C64169"/>
    <w:rsid w:val="00C77966"/>
    <w:rsid w:val="00C93120"/>
    <w:rsid w:val="00D221CA"/>
    <w:rsid w:val="00D4699E"/>
    <w:rsid w:val="00D86538"/>
    <w:rsid w:val="00DC0F76"/>
    <w:rsid w:val="00DF5CBF"/>
    <w:rsid w:val="00E00CF9"/>
    <w:rsid w:val="00E3736A"/>
    <w:rsid w:val="00E94743"/>
    <w:rsid w:val="00EA00A5"/>
    <w:rsid w:val="00E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6D40F"/>
  <w15:chartTrackingRefBased/>
  <w15:docId w15:val="{AE2E00F5-7AFD-4738-918E-30C2A296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99E"/>
  </w:style>
  <w:style w:type="paragraph" w:styleId="Heading1">
    <w:name w:val="heading 1"/>
    <w:basedOn w:val="Normal"/>
    <w:next w:val="Normal"/>
    <w:link w:val="Heading1Char"/>
    <w:uiPriority w:val="9"/>
    <w:qFormat/>
    <w:rsid w:val="00EB356E"/>
    <w:pPr>
      <w:keepNext/>
      <w:numPr>
        <w:numId w:val="11"/>
      </w:numPr>
      <w:spacing w:before="240" w:after="240" w:line="240" w:lineRule="auto"/>
      <w:outlineLvl w:val="0"/>
    </w:pPr>
    <w:rPr>
      <w:rFonts w:eastAsia="HG Mincho Light J" w:cstheme="minorHAnsi"/>
      <w:b/>
      <w:bCs/>
      <w:kern w:val="32"/>
      <w:sz w:val="24"/>
      <w:szCs w:val="24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EB356E"/>
    <w:pPr>
      <w:numPr>
        <w:ilvl w:val="1"/>
      </w:numPr>
      <w:tabs>
        <w:tab w:val="left" w:pos="720"/>
      </w:tabs>
      <w:outlineLvl w:val="1"/>
    </w:pPr>
    <w:rPr>
      <w:rFonts w:cs="Times New Roman"/>
      <w:bCs w:val="0"/>
      <w:iCs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EB356E"/>
    <w:pPr>
      <w:numPr>
        <w:ilvl w:val="2"/>
      </w:numPr>
      <w:tabs>
        <w:tab w:val="clear" w:pos="720"/>
        <w:tab w:val="clear" w:pos="1584"/>
        <w:tab w:val="num" w:pos="1044"/>
        <w:tab w:val="left" w:pos="1080"/>
      </w:tabs>
      <w:ind w:left="180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B356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EB356E"/>
    <w:pPr>
      <w:numPr>
        <w:ilvl w:val="4"/>
      </w:numPr>
      <w:outlineLvl w:val="4"/>
    </w:pPr>
    <w:rPr>
      <w:rFonts w:eastAsia="Times New Roman"/>
      <w:bCs/>
      <w:i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0A"/>
  </w:style>
  <w:style w:type="paragraph" w:styleId="Footer">
    <w:name w:val="footer"/>
    <w:basedOn w:val="Normal"/>
    <w:link w:val="FooterChar"/>
    <w:uiPriority w:val="99"/>
    <w:unhideWhenUsed/>
    <w:rsid w:val="0042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0A"/>
  </w:style>
  <w:style w:type="paragraph" w:styleId="BalloonText">
    <w:name w:val="Balloon Text"/>
    <w:basedOn w:val="Normal"/>
    <w:link w:val="BalloonTextChar"/>
    <w:uiPriority w:val="99"/>
    <w:semiHidden/>
    <w:unhideWhenUsed/>
    <w:rsid w:val="002E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E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1E0B"/>
    <w:pPr>
      <w:spacing w:after="0" w:line="240" w:lineRule="auto"/>
    </w:pPr>
  </w:style>
  <w:style w:type="table" w:styleId="TableGrid">
    <w:name w:val="Table Grid"/>
    <w:basedOn w:val="TableNormal"/>
    <w:uiPriority w:val="39"/>
    <w:rsid w:val="0032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18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356E"/>
    <w:rPr>
      <w:rFonts w:eastAsia="HG Mincho Light J" w:cstheme="minorHAnsi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356E"/>
    <w:rPr>
      <w:rFonts w:eastAsia="HG Mincho Light J" w:cs="Times New Roman"/>
      <w:b/>
      <w:i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356E"/>
    <w:rPr>
      <w:rFonts w:eastAsia="HG Mincho Light J" w:cs="Times New Roman"/>
      <w:b/>
      <w:bCs/>
      <w:iCs/>
      <w:kern w:val="3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56E"/>
    <w:rPr>
      <w:rFonts w:eastAsia="HG Mincho Light J" w:cs="Times New Roman"/>
      <w:b/>
      <w:iCs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B356E"/>
    <w:rPr>
      <w:rFonts w:eastAsia="Times New Roman" w:cs="Times New Roman"/>
      <w:b/>
      <w:bCs/>
      <w:kern w:val="32"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EB35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56E"/>
  </w:style>
  <w:style w:type="paragraph" w:customStyle="1" w:styleId="Bullet1">
    <w:name w:val="Bullet 1"/>
    <w:basedOn w:val="Normal"/>
    <w:rsid w:val="00EB356E"/>
    <w:pPr>
      <w:numPr>
        <w:numId w:val="13"/>
      </w:numPr>
      <w:spacing w:after="120" w:line="240" w:lineRule="auto"/>
    </w:pPr>
    <w:rPr>
      <w:rFonts w:eastAsia="Times New Roman" w:cstheme="minorHAnsi"/>
      <w:sz w:val="24"/>
      <w:szCs w:val="20"/>
    </w:rPr>
  </w:style>
  <w:style w:type="paragraph" w:customStyle="1" w:styleId="Bullet2">
    <w:name w:val="Bullet 2"/>
    <w:basedOn w:val="Bullet1"/>
    <w:rsid w:val="00EB356E"/>
    <w:pPr>
      <w:numPr>
        <w:ilvl w:val="1"/>
      </w:numPr>
    </w:pPr>
  </w:style>
  <w:style w:type="paragraph" w:customStyle="1" w:styleId="Bullet3">
    <w:name w:val="Bullet 3"/>
    <w:basedOn w:val="Bullet1"/>
    <w:rsid w:val="00EB356E"/>
    <w:pPr>
      <w:numPr>
        <w:ilvl w:val="2"/>
      </w:numPr>
    </w:pPr>
  </w:style>
  <w:style w:type="paragraph" w:customStyle="1" w:styleId="Bullet4">
    <w:name w:val="Bullet 4"/>
    <w:basedOn w:val="Bullet1"/>
    <w:rsid w:val="00EB356E"/>
    <w:pPr>
      <w:numPr>
        <w:ilvl w:val="3"/>
      </w:numPr>
      <w:tabs>
        <w:tab w:val="clear" w:pos="122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9FEE-2BE4-41F2-9227-96DD2B64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Towle, Diane</dc:creator>
  <cp:keywords/>
  <dc:description/>
  <cp:lastModifiedBy>Myers, Cassandra J</cp:lastModifiedBy>
  <cp:revision>2</cp:revision>
  <cp:lastPrinted>2017-04-20T13:24:00Z</cp:lastPrinted>
  <dcterms:created xsi:type="dcterms:W3CDTF">2018-09-12T15:36:00Z</dcterms:created>
  <dcterms:modified xsi:type="dcterms:W3CDTF">2018-09-12T15:36:00Z</dcterms:modified>
</cp:coreProperties>
</file>