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DD0" w:rsidRPr="00EB2DD0" w:rsidRDefault="00EB2DD0" w:rsidP="00EB2DD0">
      <w:pPr>
        <w:spacing w:before="100" w:beforeAutospacing="1" w:after="100" w:afterAutospacing="1" w:line="360" w:lineRule="atLeast"/>
        <w:outlineLvl w:val="5"/>
        <w:rPr>
          <w:rFonts w:eastAsia="Times New Roman" w:cs="Times New Roman"/>
          <w:b/>
          <w:bCs/>
          <w:color w:val="8EAADB" w:themeColor="accent5" w:themeTint="99"/>
          <w:sz w:val="28"/>
          <w:szCs w:val="28"/>
        </w:rPr>
      </w:pPr>
      <w:r w:rsidRPr="00EB2DD0">
        <w:rPr>
          <w:rFonts w:eastAsia="Times New Roman" w:cs="Times New Roman"/>
          <w:b/>
          <w:bCs/>
          <w:color w:val="8EAADB" w:themeColor="accent5" w:themeTint="99"/>
          <w:sz w:val="28"/>
          <w:szCs w:val="28"/>
        </w:rPr>
        <w:t>Can I request a waiver of the three (3) day posting period?</w:t>
      </w:r>
    </w:p>
    <w:p w:rsidR="00EB2DD0" w:rsidRPr="00EB2DD0" w:rsidRDefault="00EB2DD0" w:rsidP="00EB2DD0">
      <w:pPr>
        <w:spacing w:before="100" w:beforeAutospacing="1" w:after="360" w:line="360" w:lineRule="atLeast"/>
        <w:rPr>
          <w:rFonts w:eastAsia="Times New Roman" w:cs="Times New Roman"/>
        </w:rPr>
      </w:pPr>
      <w:r w:rsidRPr="00EB2DD0">
        <w:rPr>
          <w:rFonts w:eastAsia="Times New Roman" w:cs="Times New Roman"/>
        </w:rPr>
        <w:t>Yes. Permissible reasons have been developed to request a waiver of the three calendar day posting period. The list of permissible reasons includes the following:</w:t>
      </w:r>
      <w:bookmarkStart w:id="0" w:name="_GoBack"/>
      <w:bookmarkEnd w:id="0"/>
    </w:p>
    <w:p w:rsidR="00EB2DD0" w:rsidRPr="00EB2DD0" w:rsidRDefault="00EB2DD0" w:rsidP="00EB2DD0">
      <w:pPr>
        <w:numPr>
          <w:ilvl w:val="1"/>
          <w:numId w:val="1"/>
        </w:numPr>
        <w:spacing w:before="100" w:beforeAutospacing="1" w:after="100" w:afterAutospacing="1" w:line="360" w:lineRule="atLeast"/>
        <w:ind w:left="1080"/>
        <w:rPr>
          <w:rFonts w:eastAsia="Times New Roman" w:cs="Times New Roman"/>
        </w:rPr>
      </w:pPr>
      <w:r w:rsidRPr="00EB2DD0">
        <w:rPr>
          <w:rFonts w:eastAsia="Times New Roman" w:cs="Times New Roman"/>
        </w:rPr>
        <w:t>Director level positions that supervise one or more staff, with department or University-wide policy making/decision authority</w:t>
      </w:r>
    </w:p>
    <w:p w:rsidR="00EB2DD0" w:rsidRPr="00EB2DD0" w:rsidRDefault="00EB2DD0" w:rsidP="00EB2DD0">
      <w:pPr>
        <w:numPr>
          <w:ilvl w:val="1"/>
          <w:numId w:val="1"/>
        </w:numPr>
        <w:spacing w:before="100" w:beforeAutospacing="1" w:after="100" w:afterAutospacing="1" w:line="360" w:lineRule="atLeast"/>
        <w:ind w:left="1080"/>
        <w:rPr>
          <w:rFonts w:eastAsia="Times New Roman" w:cs="Times New Roman"/>
        </w:rPr>
      </w:pPr>
      <w:r w:rsidRPr="00EB2DD0">
        <w:rPr>
          <w:rFonts w:eastAsia="Times New Roman" w:cs="Times New Roman"/>
        </w:rPr>
        <w:t>Retirees returning to the same department</w:t>
      </w:r>
    </w:p>
    <w:p w:rsidR="00EB2DD0" w:rsidRPr="00EB2DD0" w:rsidRDefault="00EB2DD0" w:rsidP="00EB2DD0">
      <w:pPr>
        <w:numPr>
          <w:ilvl w:val="1"/>
          <w:numId w:val="1"/>
        </w:numPr>
        <w:spacing w:before="100" w:beforeAutospacing="1" w:after="100" w:afterAutospacing="1" w:line="360" w:lineRule="atLeast"/>
        <w:ind w:left="1080"/>
        <w:rPr>
          <w:rFonts w:eastAsia="Times New Roman" w:cs="Times New Roman"/>
        </w:rPr>
      </w:pPr>
      <w:r w:rsidRPr="00EB2DD0">
        <w:rPr>
          <w:rFonts w:eastAsia="Times New Roman" w:cs="Times New Roman"/>
        </w:rPr>
        <w:t>Retirees returning to a comparable position within the University</w:t>
      </w:r>
    </w:p>
    <w:p w:rsidR="00EB2DD0" w:rsidRPr="00EB2DD0" w:rsidRDefault="00EB2DD0" w:rsidP="00EB2DD0">
      <w:pPr>
        <w:numPr>
          <w:ilvl w:val="1"/>
          <w:numId w:val="1"/>
        </w:numPr>
        <w:spacing w:before="100" w:beforeAutospacing="1" w:after="100" w:afterAutospacing="1" w:line="360" w:lineRule="atLeast"/>
        <w:ind w:left="1080"/>
        <w:rPr>
          <w:rFonts w:eastAsia="Times New Roman" w:cs="Times New Roman"/>
        </w:rPr>
      </w:pPr>
      <w:r w:rsidRPr="00EB2DD0">
        <w:rPr>
          <w:rFonts w:eastAsia="Times New Roman" w:cs="Times New Roman"/>
        </w:rPr>
        <w:t>Temporary employees returning to the same department within 60 days of completion of their 31-day break</w:t>
      </w:r>
    </w:p>
    <w:p w:rsidR="00EB2DD0" w:rsidRPr="00EB2DD0" w:rsidRDefault="00EB2DD0" w:rsidP="00EB2DD0">
      <w:pPr>
        <w:numPr>
          <w:ilvl w:val="1"/>
          <w:numId w:val="1"/>
        </w:numPr>
        <w:spacing w:before="100" w:beforeAutospacing="1" w:after="100" w:afterAutospacing="1" w:line="360" w:lineRule="atLeast"/>
        <w:ind w:left="1080"/>
        <w:rPr>
          <w:rFonts w:eastAsia="Times New Roman" w:cs="Times New Roman"/>
        </w:rPr>
      </w:pPr>
      <w:r w:rsidRPr="00EB2DD0">
        <w:rPr>
          <w:rFonts w:eastAsia="Times New Roman" w:cs="Times New Roman"/>
        </w:rPr>
        <w:t>Temporary employees performing additional duties within the same department</w:t>
      </w:r>
    </w:p>
    <w:p w:rsidR="00EB2DD0" w:rsidRPr="00EB2DD0" w:rsidRDefault="00EB2DD0" w:rsidP="00EB2DD0">
      <w:pPr>
        <w:numPr>
          <w:ilvl w:val="1"/>
          <w:numId w:val="1"/>
        </w:numPr>
        <w:spacing w:before="100" w:beforeAutospacing="1" w:after="100" w:afterAutospacing="1" w:line="360" w:lineRule="atLeast"/>
        <w:ind w:left="1080"/>
        <w:rPr>
          <w:rFonts w:eastAsia="Times New Roman" w:cs="Times New Roman"/>
        </w:rPr>
      </w:pPr>
      <w:r w:rsidRPr="00EB2DD0">
        <w:rPr>
          <w:rFonts w:eastAsia="Times New Roman" w:cs="Times New Roman"/>
        </w:rPr>
        <w:t>Seasonal temporary employees who return each year</w:t>
      </w:r>
    </w:p>
    <w:p w:rsidR="00EB2DD0" w:rsidRPr="00EB2DD0" w:rsidRDefault="00EB2DD0" w:rsidP="00EB2DD0">
      <w:pPr>
        <w:numPr>
          <w:ilvl w:val="1"/>
          <w:numId w:val="1"/>
        </w:numPr>
        <w:spacing w:before="100" w:beforeAutospacing="1" w:after="100" w:afterAutospacing="1" w:line="360" w:lineRule="atLeast"/>
        <w:ind w:left="1080"/>
        <w:rPr>
          <w:rFonts w:eastAsia="Times New Roman" w:cs="Times New Roman"/>
        </w:rPr>
      </w:pPr>
      <w:r w:rsidRPr="00EB2DD0">
        <w:rPr>
          <w:rFonts w:eastAsia="Times New Roman" w:cs="Times New Roman"/>
        </w:rPr>
        <w:t>UNC-Chapel Hill employees being placed in a temporary position following layoff/discontinuation</w:t>
      </w:r>
    </w:p>
    <w:p w:rsidR="00EB2DD0" w:rsidRPr="00EB2DD0" w:rsidRDefault="00EB2DD0" w:rsidP="00EB2DD0">
      <w:pPr>
        <w:numPr>
          <w:ilvl w:val="1"/>
          <w:numId w:val="1"/>
        </w:numPr>
        <w:spacing w:before="100" w:beforeAutospacing="1" w:after="100" w:afterAutospacing="1" w:line="360" w:lineRule="atLeast"/>
        <w:ind w:left="1080"/>
        <w:rPr>
          <w:rFonts w:eastAsia="Times New Roman" w:cs="Times New Roman"/>
        </w:rPr>
      </w:pPr>
      <w:r w:rsidRPr="00EB2DD0">
        <w:rPr>
          <w:rFonts w:eastAsia="Times New Roman" w:cs="Times New Roman"/>
        </w:rPr>
        <w:t>Student employees who continue to work in the same department after graduation</w:t>
      </w:r>
    </w:p>
    <w:p w:rsidR="00EB2DD0" w:rsidRPr="00EB2DD0" w:rsidRDefault="00EB2DD0" w:rsidP="00EB2DD0">
      <w:pPr>
        <w:numPr>
          <w:ilvl w:val="1"/>
          <w:numId w:val="1"/>
        </w:numPr>
        <w:spacing w:before="100" w:beforeAutospacing="1" w:after="100" w:afterAutospacing="1" w:line="360" w:lineRule="atLeast"/>
        <w:ind w:left="1080"/>
        <w:rPr>
          <w:rFonts w:eastAsia="Times New Roman" w:cs="Times New Roman"/>
        </w:rPr>
      </w:pPr>
      <w:r w:rsidRPr="00EB2DD0">
        <w:rPr>
          <w:rFonts w:eastAsia="Times New Roman" w:cs="Times New Roman"/>
        </w:rPr>
        <w:t>Prevention/avoidance of critical work stoppage</w:t>
      </w:r>
    </w:p>
    <w:p w:rsidR="00EB2DD0" w:rsidRPr="00EB2DD0" w:rsidRDefault="00EB2DD0" w:rsidP="00EB2DD0">
      <w:pPr>
        <w:numPr>
          <w:ilvl w:val="1"/>
          <w:numId w:val="1"/>
        </w:numPr>
        <w:spacing w:before="100" w:beforeAutospacing="1" w:after="100" w:afterAutospacing="1" w:line="360" w:lineRule="atLeast"/>
        <w:ind w:left="1080"/>
        <w:rPr>
          <w:rFonts w:eastAsia="Times New Roman" w:cs="Times New Roman"/>
        </w:rPr>
      </w:pPr>
      <w:r w:rsidRPr="00EB2DD0">
        <w:rPr>
          <w:rFonts w:eastAsia="Times New Roman" w:cs="Times New Roman"/>
        </w:rPr>
        <w:t>Unusual and exceptional circumstances where an individual selected possesses specific and unique skills</w:t>
      </w:r>
    </w:p>
    <w:p w:rsidR="00EB2DD0" w:rsidRPr="00EB2DD0" w:rsidRDefault="00EB2DD0" w:rsidP="00EB2DD0">
      <w:pPr>
        <w:numPr>
          <w:ilvl w:val="1"/>
          <w:numId w:val="1"/>
        </w:numPr>
        <w:spacing w:before="100" w:beforeAutospacing="1" w:after="100" w:afterAutospacing="1" w:line="360" w:lineRule="atLeast"/>
        <w:ind w:left="1080"/>
        <w:rPr>
          <w:rFonts w:eastAsia="Times New Roman" w:cs="Times New Roman"/>
        </w:rPr>
      </w:pPr>
      <w:r w:rsidRPr="00EB2DD0">
        <w:rPr>
          <w:rFonts w:eastAsia="Times New Roman" w:cs="Times New Roman"/>
        </w:rPr>
        <w:t>Position assignments lasting three days or less</w:t>
      </w:r>
    </w:p>
    <w:p w:rsidR="00EB2DD0" w:rsidRPr="00EB2DD0" w:rsidRDefault="00EB2DD0" w:rsidP="00EB2DD0">
      <w:pPr>
        <w:numPr>
          <w:ilvl w:val="1"/>
          <w:numId w:val="1"/>
        </w:numPr>
        <w:spacing w:before="100" w:beforeAutospacing="1" w:after="100" w:afterAutospacing="1" w:line="360" w:lineRule="atLeast"/>
        <w:ind w:left="1080"/>
        <w:rPr>
          <w:rFonts w:eastAsia="Times New Roman" w:cs="Times New Roman"/>
        </w:rPr>
      </w:pPr>
      <w:r w:rsidRPr="00EB2DD0">
        <w:rPr>
          <w:rFonts w:eastAsia="Times New Roman" w:cs="Times New Roman"/>
        </w:rPr>
        <w:t>Temporary hire commitments made prior to go-live (90-day grace period)</w:t>
      </w:r>
    </w:p>
    <w:p w:rsidR="00C22963" w:rsidRDefault="00C22963"/>
    <w:sectPr w:rsidR="00C22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3DF5"/>
    <w:multiLevelType w:val="multilevel"/>
    <w:tmpl w:val="58B4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D0"/>
    <w:rsid w:val="00C22963"/>
    <w:rsid w:val="00EB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55349-1633-405F-938F-8131C5A8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EB2DD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EB2DD0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EB2D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B2DD0"/>
    <w:pPr>
      <w:spacing w:before="100" w:beforeAutospacing="1" w:after="360" w:line="36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Prasek, Rachel</dc:creator>
  <cp:keywords/>
  <dc:description/>
  <cp:lastModifiedBy>Prasek, Rachel</cp:lastModifiedBy>
  <cp:revision>1</cp:revision>
  <dcterms:created xsi:type="dcterms:W3CDTF">2015-08-26T13:56:00Z</dcterms:created>
  <dcterms:modified xsi:type="dcterms:W3CDTF">2015-08-26T13:58:00Z</dcterms:modified>
</cp:coreProperties>
</file>