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EE" w:rsidRPr="00AA29EE" w:rsidRDefault="00AA29EE" w:rsidP="00AA29EE">
      <w:pPr>
        <w:spacing w:after="0" w:line="240" w:lineRule="auto"/>
        <w:rPr>
          <w:rFonts w:ascii="Arial" w:eastAsia="Times New Roman" w:hAnsi="Arial" w:cs="Times New Roman"/>
        </w:rPr>
      </w:pPr>
      <w:r w:rsidRPr="00AA29EE">
        <w:rPr>
          <w:rFonts w:ascii="Arial" w:eastAsia="Times New Roman" w:hAnsi="Arial" w:cs="Times New Roman"/>
          <w:highlight w:val="lightGray"/>
        </w:rPr>
        <w:t>Place on Departmental Letterhead</w:t>
      </w:r>
    </w:p>
    <w:p w:rsidR="00AA29EE" w:rsidRPr="00AA29EE" w:rsidRDefault="00AA29EE" w:rsidP="00AA29EE">
      <w:pPr>
        <w:spacing w:after="0" w:line="240" w:lineRule="auto"/>
        <w:rPr>
          <w:rFonts w:ascii="Arial" w:eastAsia="Times New Roman" w:hAnsi="Arial" w:cs="Times New Roman"/>
        </w:rPr>
      </w:pPr>
    </w:p>
    <w:p w:rsidR="00AA29EE" w:rsidRPr="00AA29EE" w:rsidRDefault="00AA29EE" w:rsidP="00AA29EE">
      <w:pPr>
        <w:spacing w:after="0" w:line="240" w:lineRule="auto"/>
        <w:rPr>
          <w:rFonts w:ascii="Arial" w:eastAsia="Times New Roman" w:hAnsi="Arial" w:cs="Times New Roman"/>
        </w:rPr>
      </w:pPr>
      <w:r w:rsidRPr="00AA29EE">
        <w:rPr>
          <w:rFonts w:ascii="Arial" w:eastAsia="Times New Roman" w:hAnsi="Arial" w:cs="Times New Roman"/>
        </w:rPr>
        <w:t>[</w:t>
      </w:r>
      <w:r w:rsidRPr="00AA29EE">
        <w:rPr>
          <w:rFonts w:ascii="Arial" w:eastAsia="Times New Roman" w:hAnsi="Arial" w:cs="Times New Roman"/>
          <w:highlight w:val="lightGray"/>
        </w:rPr>
        <w:t>Date</w:t>
      </w:r>
      <w:r w:rsidRPr="00AA29EE">
        <w:rPr>
          <w:rFonts w:ascii="Arial" w:eastAsia="Times New Roman" w:hAnsi="Arial" w:cs="Times New Roman"/>
        </w:rPr>
        <w:t>]</w:t>
      </w:r>
    </w:p>
    <w:p w:rsidR="00AA29EE" w:rsidRPr="00AA29EE" w:rsidRDefault="00AA29EE" w:rsidP="00AA29EE">
      <w:pPr>
        <w:spacing w:after="0" w:line="240" w:lineRule="auto"/>
        <w:rPr>
          <w:rFonts w:ascii="Arial" w:eastAsia="Times New Roman" w:hAnsi="Arial" w:cs="Times New Roman"/>
        </w:rPr>
      </w:pPr>
    </w:p>
    <w:p w:rsidR="00AA29EE" w:rsidRPr="00AA29EE" w:rsidRDefault="00AA29EE" w:rsidP="00AA29EE">
      <w:pPr>
        <w:spacing w:after="0" w:line="240" w:lineRule="auto"/>
        <w:rPr>
          <w:rFonts w:ascii="Arial" w:eastAsia="Times New Roman" w:hAnsi="Arial" w:cs="Times New Roman"/>
        </w:rPr>
      </w:pPr>
      <w:bookmarkStart w:id="0" w:name="_GoBack"/>
      <w:bookmarkEnd w:id="0"/>
    </w:p>
    <w:p w:rsidR="00AA29EE" w:rsidRPr="00AA29EE" w:rsidRDefault="00AA29EE" w:rsidP="00AA29EE">
      <w:pPr>
        <w:spacing w:after="0" w:line="240" w:lineRule="auto"/>
        <w:rPr>
          <w:rFonts w:ascii="Arial" w:eastAsia="Times New Roman" w:hAnsi="Arial" w:cs="Times New Roman"/>
        </w:rPr>
      </w:pPr>
      <w:r w:rsidRPr="00AA29EE">
        <w:rPr>
          <w:rFonts w:ascii="Arial" w:eastAsia="Times New Roman" w:hAnsi="Arial" w:cs="Times New Roman"/>
        </w:rPr>
        <w:t>[</w:t>
      </w:r>
      <w:r w:rsidRPr="00AA29EE">
        <w:rPr>
          <w:rFonts w:ascii="Arial" w:eastAsia="Times New Roman" w:hAnsi="Arial" w:cs="Times New Roman"/>
          <w:highlight w:val="lightGray"/>
        </w:rPr>
        <w:t>Lab/Office</w:t>
      </w:r>
      <w:r w:rsidRPr="00AA29EE">
        <w:rPr>
          <w:rFonts w:ascii="Arial" w:eastAsia="Times New Roman" w:hAnsi="Arial" w:cs="Times New Roman"/>
        </w:rPr>
        <w:t>]</w:t>
      </w:r>
    </w:p>
    <w:p w:rsidR="00AA29EE" w:rsidRPr="00AA29EE" w:rsidRDefault="00AA29EE" w:rsidP="00AA29EE">
      <w:pPr>
        <w:spacing w:after="0" w:line="240" w:lineRule="auto"/>
        <w:rPr>
          <w:rFonts w:ascii="Arial" w:eastAsia="Times New Roman" w:hAnsi="Arial" w:cs="Times New Roman"/>
        </w:rPr>
      </w:pPr>
    </w:p>
    <w:p w:rsidR="00AA29EE" w:rsidRPr="00AA29EE" w:rsidRDefault="00AA29EE" w:rsidP="00AA29EE">
      <w:pPr>
        <w:spacing w:after="0" w:line="240" w:lineRule="auto"/>
        <w:rPr>
          <w:rFonts w:ascii="Arial" w:eastAsia="Times New Roman" w:hAnsi="Arial" w:cs="Times New Roman"/>
        </w:rPr>
      </w:pPr>
    </w:p>
    <w:p w:rsidR="00AA29EE" w:rsidRPr="00AA29EE" w:rsidRDefault="00AA29EE" w:rsidP="00AA29EE">
      <w:pPr>
        <w:spacing w:after="0" w:line="240" w:lineRule="auto"/>
        <w:rPr>
          <w:rFonts w:ascii="Arial" w:eastAsia="Times New Roman" w:hAnsi="Arial" w:cs="Times New Roman"/>
        </w:rPr>
      </w:pPr>
      <w:r w:rsidRPr="00AA29EE">
        <w:rPr>
          <w:rFonts w:ascii="Arial" w:eastAsia="Times New Roman" w:hAnsi="Arial" w:cs="Times New Roman"/>
        </w:rPr>
        <w:t>Dear [</w:t>
      </w:r>
      <w:r w:rsidRPr="00AA29EE">
        <w:rPr>
          <w:rFonts w:ascii="Arial" w:eastAsia="Times New Roman" w:hAnsi="Arial" w:cs="Times New Roman"/>
          <w:highlight w:val="lightGray"/>
        </w:rPr>
        <w:t>Name of Postdoc</w:t>
      </w:r>
      <w:r w:rsidRPr="00AA29EE">
        <w:rPr>
          <w:rFonts w:ascii="Arial" w:eastAsia="Times New Roman" w:hAnsi="Arial" w:cs="Times New Roman"/>
        </w:rPr>
        <w:t>],</w:t>
      </w:r>
    </w:p>
    <w:p w:rsidR="00AA29EE" w:rsidRPr="00AA29EE" w:rsidRDefault="00AA29EE" w:rsidP="00AA29EE">
      <w:pPr>
        <w:spacing w:after="0" w:line="240" w:lineRule="auto"/>
        <w:rPr>
          <w:rFonts w:ascii="Arial" w:eastAsia="Times New Roman" w:hAnsi="Arial" w:cs="Times New Roman"/>
        </w:rPr>
      </w:pPr>
    </w:p>
    <w:p w:rsidR="00AA29EE" w:rsidRPr="00AA29EE" w:rsidRDefault="00AA29EE" w:rsidP="00AA29EE">
      <w:pPr>
        <w:spacing w:after="0" w:line="240" w:lineRule="auto"/>
        <w:rPr>
          <w:rFonts w:ascii="Arial" w:eastAsia="Times New Roman" w:hAnsi="Arial" w:cs="Times New Roman"/>
        </w:rPr>
      </w:pPr>
      <w:r w:rsidRPr="00AA29EE">
        <w:rPr>
          <w:rFonts w:ascii="Arial" w:eastAsia="Times New Roman" w:hAnsi="Arial" w:cs="Times New Roman"/>
        </w:rPr>
        <w:t xml:space="preserve">I am pleased to offer you an appointment as a Postdoctoral </w:t>
      </w:r>
      <w:r w:rsidRPr="00AA29EE">
        <w:rPr>
          <w:rFonts w:ascii="Arial" w:eastAsia="Times New Roman" w:hAnsi="Arial" w:cs="Times New Roman"/>
        </w:rPr>
        <w:fldChar w:fldCharType="begin"/>
      </w:r>
      <w:r w:rsidRPr="00AA29EE">
        <w:rPr>
          <w:rFonts w:ascii="Arial" w:eastAsia="Times New Roman" w:hAnsi="Arial" w:cs="Times New Roman"/>
        </w:rPr>
        <w:instrText xml:space="preserve"> MERGEFIELD Researchtrainee </w:instrText>
      </w:r>
      <w:r w:rsidRPr="00AA29EE">
        <w:rPr>
          <w:rFonts w:ascii="Arial" w:eastAsia="Times New Roman" w:hAnsi="Arial" w:cs="Times New Roman"/>
        </w:rPr>
        <w:fldChar w:fldCharType="separate"/>
      </w:r>
      <w:r w:rsidRPr="00AA29EE">
        <w:rPr>
          <w:rFonts w:ascii="Arial" w:eastAsia="Times New Roman" w:hAnsi="Arial" w:cs="Times New Roman"/>
          <w:noProof/>
        </w:rPr>
        <w:t xml:space="preserve">Research </w:t>
      </w:r>
      <w:r w:rsidRPr="00AA29EE">
        <w:rPr>
          <w:rFonts w:ascii="Arial" w:eastAsia="Times New Roman" w:hAnsi="Arial" w:cs="Times New Roman"/>
        </w:rPr>
        <w:fldChar w:fldCharType="end"/>
      </w:r>
      <w:r w:rsidRPr="00AA29EE">
        <w:rPr>
          <w:rFonts w:ascii="Arial" w:eastAsia="Times New Roman" w:hAnsi="Arial" w:cs="Times New Roman"/>
        </w:rPr>
        <w:t>[</w:t>
      </w:r>
      <w:r w:rsidRPr="00AA29EE">
        <w:rPr>
          <w:rFonts w:ascii="Arial" w:eastAsia="Times New Roman" w:hAnsi="Arial" w:cs="Times New Roman"/>
          <w:highlight w:val="lightGray"/>
        </w:rPr>
        <w:t>Trainee/Associate</w:t>
      </w:r>
      <w:r w:rsidRPr="00AA29EE">
        <w:rPr>
          <w:rFonts w:ascii="Arial" w:eastAsia="Times New Roman" w:hAnsi="Arial" w:cs="Times New Roman"/>
        </w:rPr>
        <w:t>] in the [</w:t>
      </w:r>
      <w:r w:rsidRPr="00AA29EE">
        <w:rPr>
          <w:rFonts w:ascii="Arial" w:eastAsia="Times New Roman" w:hAnsi="Arial" w:cs="Times New Roman"/>
          <w:highlight w:val="lightGray"/>
        </w:rPr>
        <w:t>Department/Center</w:t>
      </w:r>
      <w:r w:rsidRPr="00AA29EE">
        <w:rPr>
          <w:rFonts w:ascii="Arial" w:eastAsia="Times New Roman" w:hAnsi="Arial" w:cs="Times New Roman"/>
        </w:rPr>
        <w:t>] at The University of North Carolina at Chapel Hill (“UNC-Chapel Hill” or the “University”).  This offer of appointment is for a term of one year beginning on [</w:t>
      </w:r>
      <w:r w:rsidRPr="00AA29EE">
        <w:rPr>
          <w:rFonts w:ascii="Arial" w:eastAsia="Times New Roman" w:hAnsi="Arial" w:cs="Times New Roman"/>
          <w:highlight w:val="lightGray"/>
        </w:rPr>
        <w:t>start date</w:t>
      </w:r>
      <w:r w:rsidRPr="00AA29EE">
        <w:rPr>
          <w:rFonts w:ascii="Arial" w:eastAsia="Times New Roman" w:hAnsi="Arial" w:cs="Times New Roman"/>
        </w:rPr>
        <w:t>] and ending [end date] with an initial annual stipend of $[</w:t>
      </w:r>
      <w:r w:rsidRPr="00AA29EE">
        <w:rPr>
          <w:rFonts w:ascii="Arial" w:eastAsia="Times New Roman" w:hAnsi="Arial" w:cs="Times New Roman"/>
          <w:highlight w:val="lightGray"/>
        </w:rPr>
        <w:t>amount</w:t>
      </w:r>
      <w:r w:rsidRPr="00AA29EE">
        <w:rPr>
          <w:rFonts w:ascii="Arial" w:eastAsia="Times New Roman" w:hAnsi="Arial" w:cs="Times New Roman"/>
        </w:rPr>
        <w:t>].  This offer of employment is contingent upon the satisfactory outcome of the University’s background check process, including but not limited to a degree verification and criminal record check</w:t>
      </w:r>
      <w:r w:rsidRPr="00AA29EE">
        <w:rPr>
          <w:rFonts w:ascii="Arial" w:eastAsia="Times New Roman" w:hAnsi="Arial" w:cs="Arial"/>
        </w:rPr>
        <w:t xml:space="preserve">. </w:t>
      </w:r>
      <w:r w:rsidRPr="00AA29EE">
        <w:rPr>
          <w:rFonts w:ascii="Arial" w:eastAsia="Times New Roman" w:hAnsi="Arial" w:cs="Times New Roman"/>
        </w:rPr>
        <w:t>We reserve the right to rescind this offer based on the results of your background check.  Your appointment carries no commitment, implied or otherwise, of permanent employment in the [</w:t>
      </w:r>
      <w:r w:rsidRPr="00AA29EE">
        <w:rPr>
          <w:rFonts w:ascii="Arial" w:eastAsia="Times New Roman" w:hAnsi="Arial" w:cs="Times New Roman"/>
          <w:highlight w:val="lightGray"/>
        </w:rPr>
        <w:t>Department/Center</w:t>
      </w:r>
      <w:r w:rsidRPr="00AA29EE">
        <w:rPr>
          <w:rFonts w:ascii="Arial" w:eastAsia="Times New Roman" w:hAnsi="Arial" w:cs="Times New Roman"/>
        </w:rPr>
        <w:t>], the School of Medicine [</w:t>
      </w:r>
      <w:r w:rsidRPr="00AA29EE">
        <w:rPr>
          <w:rFonts w:ascii="Arial" w:eastAsia="Times New Roman" w:hAnsi="Arial" w:cs="Times New Roman"/>
          <w:highlight w:val="lightGray"/>
        </w:rPr>
        <w:t>if applicable</w:t>
      </w:r>
      <w:r w:rsidRPr="00AA29EE">
        <w:rPr>
          <w:rFonts w:ascii="Arial" w:eastAsia="Times New Roman" w:hAnsi="Arial" w:cs="Times New Roman"/>
        </w:rPr>
        <w:t xml:space="preserve">], or The University of North Carolina at Chapel Hill.  Your position is contingent on the continued availability of funds.  </w:t>
      </w:r>
    </w:p>
    <w:p w:rsidR="00AA29EE" w:rsidRPr="00AA29EE" w:rsidRDefault="00AA29EE" w:rsidP="00AA29EE">
      <w:pPr>
        <w:spacing w:after="0" w:line="240" w:lineRule="auto"/>
        <w:rPr>
          <w:rFonts w:ascii="Arial" w:eastAsia="Times New Roman" w:hAnsi="Arial" w:cs="Times New Roman"/>
        </w:rPr>
      </w:pPr>
    </w:p>
    <w:p w:rsidR="00AA29EE" w:rsidRPr="00AA29EE" w:rsidRDefault="00AA29EE" w:rsidP="00AA29EE">
      <w:pPr>
        <w:spacing w:after="0" w:line="240" w:lineRule="auto"/>
        <w:rPr>
          <w:rFonts w:ascii="Arial" w:eastAsia="Times New Roman" w:hAnsi="Arial" w:cs="Times New Roman"/>
        </w:rPr>
      </w:pPr>
      <w:r w:rsidRPr="00AA29EE">
        <w:rPr>
          <w:rFonts w:ascii="Arial" w:eastAsia="Times New Roman" w:hAnsi="Arial" w:cs="Times New Roman"/>
        </w:rPr>
        <w:t>Your work will be carried out under the direction of [</w:t>
      </w:r>
      <w:r w:rsidRPr="00AA29EE">
        <w:rPr>
          <w:rFonts w:ascii="Arial" w:eastAsia="Times New Roman" w:hAnsi="Arial" w:cs="Times New Roman"/>
          <w:highlight w:val="lightGray"/>
        </w:rPr>
        <w:t>PI/Faculty Mentor</w:t>
      </w:r>
      <w:r w:rsidRPr="00AA29EE">
        <w:rPr>
          <w:rFonts w:ascii="Arial" w:eastAsia="Times New Roman" w:hAnsi="Arial" w:cs="Times New Roman"/>
        </w:rPr>
        <w:t>] and will include [</w:t>
      </w:r>
      <w:r w:rsidRPr="00AA29EE">
        <w:rPr>
          <w:rFonts w:ascii="Arial" w:eastAsia="Times New Roman" w:hAnsi="Arial" w:cs="Times New Roman"/>
          <w:highlight w:val="lightGray"/>
        </w:rPr>
        <w:t>brief summary of duties and responsibilities</w:t>
      </w:r>
      <w:r w:rsidRPr="00AA29EE">
        <w:rPr>
          <w:rFonts w:ascii="Arial" w:eastAsia="Times New Roman" w:hAnsi="Arial" w:cs="Times New Roman"/>
        </w:rPr>
        <w:t>].</w:t>
      </w:r>
    </w:p>
    <w:p w:rsidR="00AA29EE" w:rsidRPr="00AA29EE" w:rsidRDefault="00AA29EE" w:rsidP="00AA29EE">
      <w:pPr>
        <w:spacing w:after="0" w:line="240" w:lineRule="auto"/>
        <w:rPr>
          <w:rFonts w:ascii="Arial" w:eastAsia="Times New Roman" w:hAnsi="Arial" w:cs="Times New Roman"/>
        </w:rPr>
      </w:pPr>
    </w:p>
    <w:p w:rsidR="00AA29EE" w:rsidRPr="00AA29EE" w:rsidRDefault="00AA29EE" w:rsidP="00AA29EE">
      <w:pPr>
        <w:spacing w:after="0" w:line="240" w:lineRule="auto"/>
        <w:rPr>
          <w:rFonts w:ascii="Arial" w:eastAsia="Times New Roman" w:hAnsi="Arial" w:cs="Times New Roman"/>
        </w:rPr>
      </w:pPr>
      <w:r w:rsidRPr="00AA29EE">
        <w:rPr>
          <w:rFonts w:ascii="Arial" w:eastAsia="Times New Roman" w:hAnsi="Arial" w:cs="Times New Roman"/>
        </w:rPr>
        <w:t xml:space="preserve">This is a temporary appointment.  You will earn 12 days of vacation leave and 12 days of sick leave.  This leave balance is available in total on the first day of the appointment.  Vacation and sick leave does not carry over each year and is not paid out when the appointment ends. All leave time must be approved in advance by your supervisor.  This offer of appointment is subject to the UNC-Chapel Hill Postdoctoral Scholar Policy as well as all other University policies, including the University’s policies on discrimination, harassment, and conduct.  The Postdoctoral Scholar policy is available at: </w:t>
      </w:r>
      <w:hyperlink r:id="rId4" w:history="1">
        <w:r w:rsidRPr="00AA29EE">
          <w:rPr>
            <w:rFonts w:ascii="Arial" w:eastAsia="Times New Roman" w:hAnsi="Arial" w:cs="Times New Roman"/>
            <w:color w:val="0000FF"/>
            <w:u w:val="single"/>
          </w:rPr>
          <w:t>http://postdocs.unc.edu/</w:t>
        </w:r>
      </w:hyperlink>
      <w:r w:rsidRPr="00AA29EE">
        <w:rPr>
          <w:rFonts w:ascii="Arial" w:eastAsia="Times New Roman" w:hAnsi="Arial" w:cs="Times New Roman"/>
        </w:rPr>
        <w:t xml:space="preserve">, a copy of which is enclosed.  The University Policies web site is available at </w:t>
      </w:r>
      <w:hyperlink r:id="rId5" w:history="1">
        <w:r w:rsidRPr="00AA29EE">
          <w:rPr>
            <w:rFonts w:ascii="Arial" w:eastAsia="Times New Roman" w:hAnsi="Arial" w:cs="Times New Roman"/>
            <w:color w:val="0000FF"/>
            <w:u w:val="single"/>
          </w:rPr>
          <w:t>http://policies.unc.edu</w:t>
        </w:r>
      </w:hyperlink>
      <w:r w:rsidRPr="00AA29EE">
        <w:rPr>
          <w:rFonts w:ascii="Arial" w:eastAsia="Times New Roman" w:hAnsi="Arial" w:cs="Times New Roman"/>
        </w:rPr>
        <w:t xml:space="preserve">.   </w:t>
      </w:r>
    </w:p>
    <w:p w:rsidR="00AA29EE" w:rsidRPr="00AA29EE" w:rsidRDefault="00AA29EE" w:rsidP="00AA29EE">
      <w:pPr>
        <w:spacing w:after="0" w:line="240" w:lineRule="auto"/>
        <w:rPr>
          <w:rFonts w:ascii="Arial" w:eastAsia="Times New Roman" w:hAnsi="Arial" w:cs="Times New Roman"/>
        </w:rPr>
      </w:pPr>
    </w:p>
    <w:p w:rsidR="00AA29EE" w:rsidRPr="00AA29EE" w:rsidRDefault="00AA29EE" w:rsidP="00AA29EE">
      <w:pPr>
        <w:spacing w:after="0" w:line="240" w:lineRule="auto"/>
        <w:rPr>
          <w:rFonts w:ascii="Arial" w:eastAsia="Times New Roman" w:hAnsi="Arial" w:cs="Times New Roman"/>
        </w:rPr>
      </w:pPr>
      <w:r w:rsidRPr="00AA29EE">
        <w:rPr>
          <w:rFonts w:ascii="Arial" w:eastAsia="Times New Roman" w:hAnsi="Arial" w:cs="Times New Roman"/>
        </w:rPr>
        <w:t>This offer of appointment is also contingent on documentation of employment eligibility in accordance with the Immigration Reform and Control Act (IRCA).  Provided you accept this offer and assuming satisfactory results in the screening process, you will be required to provide appropriate documentation for the completion of your new-hire forms, including proof that you are presently eligible to work in the United States for I-9 Form purposes. The law prohibits the University from employing or continuing to employ an individual who has not provided the relevant documents as required by law.</w:t>
      </w:r>
    </w:p>
    <w:p w:rsidR="00AA29EE" w:rsidRPr="00AA29EE" w:rsidRDefault="00AA29EE" w:rsidP="00AA29EE">
      <w:pPr>
        <w:spacing w:after="0" w:line="240" w:lineRule="auto"/>
        <w:rPr>
          <w:rFonts w:ascii="Arial" w:eastAsia="Times New Roman" w:hAnsi="Arial" w:cs="Times New Roman"/>
        </w:rPr>
      </w:pPr>
    </w:p>
    <w:p w:rsidR="00AA29EE" w:rsidRPr="00AA29EE" w:rsidRDefault="00AA29EE" w:rsidP="00AA29EE">
      <w:pPr>
        <w:spacing w:after="0" w:line="240" w:lineRule="auto"/>
        <w:rPr>
          <w:rFonts w:ascii="Arial" w:eastAsia="Times New Roman" w:hAnsi="Arial" w:cs="Times New Roman"/>
        </w:rPr>
      </w:pPr>
      <w:r w:rsidRPr="00AA29EE">
        <w:rPr>
          <w:rFonts w:ascii="Arial" w:eastAsia="Times New Roman" w:hAnsi="Arial" w:cs="Times New Roman"/>
        </w:rPr>
        <w:t>All new UNC Chapel Hill postdoctoral scholars are required to attend New Postdoc Orientation within 90 days of their appointment.  You are scheduled to attend orientation on [</w:t>
      </w:r>
      <w:r w:rsidRPr="00AA29EE">
        <w:rPr>
          <w:rFonts w:ascii="Arial" w:eastAsia="Times New Roman" w:hAnsi="Arial" w:cs="Times New Roman"/>
          <w:highlight w:val="lightGray"/>
        </w:rPr>
        <w:t>date/time</w:t>
      </w:r>
      <w:r w:rsidRPr="00AA29EE">
        <w:rPr>
          <w:rFonts w:ascii="Arial" w:eastAsia="Times New Roman" w:hAnsi="Arial" w:cs="Times New Roman"/>
        </w:rPr>
        <w:t>] at [</w:t>
      </w:r>
      <w:r w:rsidRPr="00AA29EE">
        <w:rPr>
          <w:rFonts w:ascii="Arial" w:eastAsia="Times New Roman" w:hAnsi="Arial" w:cs="Times New Roman"/>
          <w:highlight w:val="lightGray"/>
        </w:rPr>
        <w:t>location</w:t>
      </w:r>
      <w:r w:rsidRPr="00AA29EE">
        <w:rPr>
          <w:rFonts w:ascii="Arial" w:eastAsia="Times New Roman" w:hAnsi="Arial" w:cs="Times New Roman"/>
        </w:rPr>
        <w:t>].</w:t>
      </w:r>
    </w:p>
    <w:p w:rsidR="00AA29EE" w:rsidRPr="00AA29EE" w:rsidRDefault="00AA29EE" w:rsidP="00AA29EE">
      <w:pPr>
        <w:spacing w:after="0" w:line="240" w:lineRule="auto"/>
        <w:rPr>
          <w:rFonts w:ascii="Arial" w:eastAsia="Times New Roman" w:hAnsi="Arial" w:cs="Times New Roman"/>
        </w:rPr>
      </w:pPr>
    </w:p>
    <w:p w:rsidR="00AA29EE" w:rsidRPr="00AA29EE" w:rsidRDefault="00AA29EE" w:rsidP="00AA29EE">
      <w:pPr>
        <w:spacing w:after="0" w:line="240" w:lineRule="auto"/>
        <w:rPr>
          <w:rFonts w:ascii="Arial" w:eastAsia="Times New Roman" w:hAnsi="Arial" w:cs="Times New Roman"/>
        </w:rPr>
      </w:pPr>
      <w:r w:rsidRPr="00AA29EE">
        <w:rPr>
          <w:rFonts w:ascii="Arial" w:eastAsia="Times New Roman" w:hAnsi="Arial" w:cs="Times New Roman"/>
        </w:rPr>
        <w:t>We look forward to working with you and hope that you accept our offer.  If you agree to accept this offer, please sign, date, and return the enclosed copy of this offer letter to [</w:t>
      </w:r>
      <w:r w:rsidRPr="00AA29EE">
        <w:rPr>
          <w:rFonts w:ascii="Arial" w:eastAsia="Times New Roman" w:hAnsi="Arial" w:cs="Times New Roman"/>
          <w:highlight w:val="lightGray"/>
        </w:rPr>
        <w:t>Human Resources Facilitator/Human Resources Manager</w:t>
      </w:r>
      <w:r w:rsidRPr="00AA29EE">
        <w:rPr>
          <w:rFonts w:ascii="Arial" w:eastAsia="Times New Roman" w:hAnsi="Arial" w:cs="Times New Roman"/>
        </w:rPr>
        <w:t>] by no later than [</w:t>
      </w:r>
      <w:r w:rsidRPr="00AA29EE">
        <w:rPr>
          <w:rFonts w:ascii="Arial" w:eastAsia="Times New Roman" w:hAnsi="Arial" w:cs="Times New Roman"/>
          <w:highlight w:val="lightGray"/>
        </w:rPr>
        <w:t>date</w:t>
      </w:r>
      <w:r w:rsidRPr="00AA29EE">
        <w:rPr>
          <w:rFonts w:ascii="Arial" w:eastAsia="Times New Roman" w:hAnsi="Arial" w:cs="Times New Roman"/>
        </w:rPr>
        <w:t>].__________</w:t>
      </w:r>
    </w:p>
    <w:p w:rsidR="00AA29EE" w:rsidRPr="00AA29EE" w:rsidRDefault="00AA29EE" w:rsidP="00AA29EE">
      <w:pPr>
        <w:spacing w:after="0" w:line="240" w:lineRule="auto"/>
        <w:rPr>
          <w:rFonts w:ascii="Arial" w:eastAsia="Times New Roman" w:hAnsi="Arial" w:cs="Times New Roman"/>
        </w:rPr>
      </w:pPr>
    </w:p>
    <w:p w:rsidR="00AA29EE" w:rsidRPr="00AA29EE" w:rsidRDefault="00AA29EE" w:rsidP="00AA29EE">
      <w:pPr>
        <w:spacing w:after="0" w:line="240" w:lineRule="auto"/>
        <w:rPr>
          <w:rFonts w:ascii="Arial" w:eastAsia="Times New Roman" w:hAnsi="Arial" w:cs="Times New Roman"/>
        </w:rPr>
      </w:pPr>
      <w:r w:rsidRPr="00AA29EE">
        <w:rPr>
          <w:rFonts w:ascii="Arial" w:eastAsia="Times New Roman" w:hAnsi="Arial" w:cs="Times New Roman"/>
        </w:rPr>
        <w:t xml:space="preserve">Sincerely, </w:t>
      </w:r>
    </w:p>
    <w:p w:rsidR="00AA29EE" w:rsidRPr="00AA29EE" w:rsidRDefault="00AA29EE" w:rsidP="00AA29EE">
      <w:pPr>
        <w:spacing w:after="0" w:line="240" w:lineRule="auto"/>
        <w:rPr>
          <w:rFonts w:ascii="Arial" w:eastAsia="Times New Roman" w:hAnsi="Arial" w:cs="Times New Roman"/>
        </w:rPr>
      </w:pPr>
    </w:p>
    <w:p w:rsidR="00AA29EE" w:rsidRPr="00AA29EE" w:rsidRDefault="00AA29EE" w:rsidP="00AA29EE">
      <w:pPr>
        <w:spacing w:after="0" w:line="240" w:lineRule="auto"/>
        <w:rPr>
          <w:rFonts w:ascii="Arial" w:eastAsia="Times New Roman" w:hAnsi="Arial" w:cs="Times New Roman"/>
        </w:rPr>
      </w:pPr>
    </w:p>
    <w:p w:rsidR="00AA29EE" w:rsidRPr="00AA29EE" w:rsidRDefault="00AA29EE" w:rsidP="00AA29EE">
      <w:pPr>
        <w:spacing w:after="0" w:line="240" w:lineRule="auto"/>
        <w:rPr>
          <w:rFonts w:ascii="Arial" w:eastAsia="Times New Roman" w:hAnsi="Arial" w:cs="Times New Roman"/>
        </w:rPr>
      </w:pPr>
      <w:r w:rsidRPr="00AA29EE">
        <w:rPr>
          <w:rFonts w:ascii="Arial" w:eastAsia="Times New Roman" w:hAnsi="Arial" w:cs="Times New Roman"/>
        </w:rPr>
        <w:t>[</w:t>
      </w:r>
      <w:r w:rsidRPr="00AA29EE">
        <w:rPr>
          <w:rFonts w:ascii="Arial" w:eastAsia="Times New Roman" w:hAnsi="Arial" w:cs="Times New Roman"/>
          <w:highlight w:val="lightGray"/>
        </w:rPr>
        <w:t xml:space="preserve">Name of PI/Faculty </w:t>
      </w:r>
      <w:smartTag w:uri="urn:schemas-microsoft-com:office:smarttags" w:element="City">
        <w:smartTag w:uri="urn:schemas-microsoft-com:office:smarttags" w:element="place">
          <w:r w:rsidRPr="00AA29EE">
            <w:rPr>
              <w:rFonts w:ascii="Arial" w:eastAsia="Times New Roman" w:hAnsi="Arial" w:cs="Times New Roman"/>
              <w:highlight w:val="lightGray"/>
            </w:rPr>
            <w:t>Mentor</w:t>
          </w:r>
        </w:smartTag>
      </w:smartTag>
      <w:r w:rsidRPr="00AA29EE">
        <w:rPr>
          <w:rFonts w:ascii="Arial" w:eastAsia="Times New Roman" w:hAnsi="Arial" w:cs="Times New Roman"/>
        </w:rPr>
        <w:t>]</w:t>
      </w:r>
    </w:p>
    <w:p w:rsidR="00AA29EE" w:rsidRPr="00AA29EE" w:rsidRDefault="00AA29EE" w:rsidP="00AA29EE">
      <w:pPr>
        <w:spacing w:after="0" w:line="240" w:lineRule="auto"/>
        <w:rPr>
          <w:rFonts w:ascii="Arial" w:eastAsia="Times New Roman" w:hAnsi="Arial" w:cs="Times New Roman"/>
        </w:rPr>
      </w:pPr>
    </w:p>
    <w:p w:rsidR="00AA29EE" w:rsidRPr="00AA29EE" w:rsidRDefault="00AA29EE" w:rsidP="00AA29EE">
      <w:pPr>
        <w:spacing w:after="0" w:line="240" w:lineRule="auto"/>
        <w:rPr>
          <w:rFonts w:ascii="Arial" w:eastAsia="Times New Roman" w:hAnsi="Arial" w:cs="Times New Roman"/>
        </w:rPr>
      </w:pPr>
      <w:r w:rsidRPr="00AA29EE">
        <w:rPr>
          <w:rFonts w:ascii="Arial" w:eastAsia="Times New Roman" w:hAnsi="Arial" w:cs="Times New Roman"/>
        </w:rPr>
        <w:t>cc:</w:t>
      </w:r>
      <w:r w:rsidRPr="00AA29EE">
        <w:rPr>
          <w:rFonts w:ascii="Arial" w:eastAsia="Times New Roman" w:hAnsi="Arial" w:cs="Times New Roman"/>
        </w:rPr>
        <w:tab/>
        <w:t>Employee file</w:t>
      </w:r>
    </w:p>
    <w:p w:rsidR="00AA29EE" w:rsidRPr="00AA29EE" w:rsidRDefault="00AA29EE" w:rsidP="00AA29EE">
      <w:pPr>
        <w:spacing w:after="0" w:line="240" w:lineRule="auto"/>
        <w:rPr>
          <w:rFonts w:ascii="Arial" w:eastAsia="Times New Roman" w:hAnsi="Arial" w:cs="Times New Roman"/>
        </w:rPr>
      </w:pPr>
    </w:p>
    <w:p w:rsidR="00AA29EE" w:rsidRPr="00AA29EE" w:rsidRDefault="00AA29EE" w:rsidP="00AA29EE">
      <w:pPr>
        <w:spacing w:after="0" w:line="240" w:lineRule="auto"/>
        <w:rPr>
          <w:rFonts w:ascii="Arial" w:eastAsia="Times New Roman" w:hAnsi="Arial" w:cs="Times New Roman"/>
        </w:rPr>
      </w:pPr>
      <w:r w:rsidRPr="00AA29EE">
        <w:rPr>
          <w:rFonts w:ascii="Arial" w:eastAsia="Times New Roman" w:hAnsi="Arial" w:cs="Times New Roman"/>
        </w:rPr>
        <w:t>Attachment:  Postdoctoral Scholar Policy</w:t>
      </w:r>
      <w:r w:rsidRPr="00AA29EE">
        <w:rPr>
          <w:rFonts w:ascii="Arial" w:eastAsia="Times New Roman" w:hAnsi="Arial" w:cs="Times New Roman"/>
        </w:rPr>
        <w:tab/>
      </w:r>
    </w:p>
    <w:p w:rsidR="00AA29EE" w:rsidRPr="00AA29EE" w:rsidRDefault="00AA29EE" w:rsidP="00AA29EE">
      <w:pPr>
        <w:spacing w:after="0" w:line="240" w:lineRule="auto"/>
        <w:rPr>
          <w:rFonts w:ascii="Arial" w:eastAsia="Times New Roman" w:hAnsi="Arial" w:cs="Times New Roman"/>
        </w:rPr>
      </w:pPr>
      <w:r w:rsidRPr="00AA29EE">
        <w:rPr>
          <w:rFonts w:ascii="Arial" w:eastAsia="Times New Roman" w:hAnsi="Arial" w:cs="Times New Roman"/>
        </w:rPr>
        <w:tab/>
      </w:r>
    </w:p>
    <w:p w:rsidR="00AA29EE" w:rsidRPr="00AA29EE" w:rsidRDefault="00AA29EE" w:rsidP="00AA29EE">
      <w:pPr>
        <w:spacing w:after="0" w:line="240" w:lineRule="auto"/>
        <w:rPr>
          <w:rFonts w:ascii="Arial" w:eastAsia="Times New Roman" w:hAnsi="Arial" w:cs="Times New Roman"/>
        </w:rPr>
      </w:pPr>
      <w:r w:rsidRPr="00AA29EE">
        <w:rPr>
          <w:rFonts w:ascii="Arial" w:eastAsia="Times New Roman" w:hAnsi="Arial" w:cs="Times New Roman"/>
        </w:rPr>
        <w:t>Acknowledgment and Acceptance by</w:t>
      </w:r>
    </w:p>
    <w:p w:rsidR="00AA29EE" w:rsidRPr="00AA29EE" w:rsidRDefault="00AA29EE" w:rsidP="00AA29EE">
      <w:pPr>
        <w:spacing w:after="0" w:line="240" w:lineRule="auto"/>
        <w:rPr>
          <w:rFonts w:ascii="Arial" w:eastAsia="Times New Roman" w:hAnsi="Arial" w:cs="Times New Roman"/>
        </w:rPr>
      </w:pPr>
    </w:p>
    <w:p w:rsidR="00AA29EE" w:rsidRPr="00AA29EE" w:rsidRDefault="00AA29EE" w:rsidP="00AA29EE">
      <w:pPr>
        <w:spacing w:after="0" w:line="240" w:lineRule="auto"/>
        <w:rPr>
          <w:rFonts w:ascii="Arial" w:eastAsia="Times New Roman" w:hAnsi="Arial" w:cs="Times New Roman"/>
          <w:u w:val="single"/>
        </w:rPr>
      </w:pPr>
      <w:r w:rsidRPr="00AA29EE">
        <w:rPr>
          <w:rFonts w:ascii="Arial" w:eastAsia="Times New Roman" w:hAnsi="Arial" w:cs="Times New Roman"/>
        </w:rPr>
        <w:tab/>
      </w:r>
      <w:r w:rsidRPr="00AA29EE">
        <w:rPr>
          <w:rFonts w:ascii="Arial" w:eastAsia="Times New Roman" w:hAnsi="Arial" w:cs="Times New Roman"/>
        </w:rPr>
        <w:tab/>
      </w:r>
      <w:r w:rsidRPr="00AA29EE">
        <w:rPr>
          <w:rFonts w:ascii="Arial" w:eastAsia="Times New Roman" w:hAnsi="Arial" w:cs="Times New Roman"/>
        </w:rPr>
        <w:tab/>
      </w:r>
      <w:r w:rsidRPr="00AA29EE">
        <w:rPr>
          <w:rFonts w:ascii="Arial" w:eastAsia="Times New Roman" w:hAnsi="Arial" w:cs="Times New Roman"/>
        </w:rPr>
        <w:tab/>
      </w:r>
      <w:r w:rsidRPr="00AA29EE">
        <w:rPr>
          <w:rFonts w:ascii="Arial" w:eastAsia="Times New Roman" w:hAnsi="Arial" w:cs="Times New Roman"/>
        </w:rPr>
        <w:tab/>
      </w:r>
      <w:r w:rsidRPr="00AA29EE">
        <w:rPr>
          <w:rFonts w:ascii="Arial" w:eastAsia="Times New Roman" w:hAnsi="Arial" w:cs="Times New Roman"/>
        </w:rPr>
        <w:tab/>
      </w:r>
      <w:r w:rsidRPr="00AA29EE">
        <w:rPr>
          <w:rFonts w:ascii="Arial" w:eastAsia="Times New Roman" w:hAnsi="Arial" w:cs="Times New Roman"/>
        </w:rPr>
        <w:tab/>
      </w:r>
      <w:r w:rsidRPr="00AA29EE">
        <w:rPr>
          <w:rFonts w:ascii="Arial" w:eastAsia="Times New Roman" w:hAnsi="Arial" w:cs="Times New Roman"/>
          <w:u w:val="single"/>
        </w:rPr>
        <w:tab/>
      </w:r>
      <w:r w:rsidRPr="00AA29EE">
        <w:rPr>
          <w:rFonts w:ascii="Arial" w:eastAsia="Times New Roman" w:hAnsi="Arial" w:cs="Times New Roman"/>
          <w:u w:val="single"/>
        </w:rPr>
        <w:tab/>
      </w:r>
      <w:r w:rsidRPr="00AA29EE">
        <w:rPr>
          <w:rFonts w:ascii="Arial" w:eastAsia="Times New Roman" w:hAnsi="Arial" w:cs="Times New Roman"/>
          <w:u w:val="single"/>
        </w:rPr>
        <w:tab/>
      </w:r>
      <w:r w:rsidRPr="00AA29EE">
        <w:rPr>
          <w:rFonts w:ascii="Arial" w:eastAsia="Times New Roman" w:hAnsi="Arial" w:cs="Times New Roman"/>
          <w:u w:val="single"/>
        </w:rPr>
        <w:tab/>
      </w:r>
      <w:r w:rsidRPr="00AA29EE">
        <w:rPr>
          <w:rFonts w:ascii="Arial" w:eastAsia="Times New Roman" w:hAnsi="Arial" w:cs="Times New Roman"/>
          <w:u w:val="single"/>
        </w:rPr>
        <w:tab/>
      </w:r>
    </w:p>
    <w:p w:rsidR="00AA29EE" w:rsidRPr="00AA29EE" w:rsidRDefault="00AA29EE" w:rsidP="00AA29EE">
      <w:pPr>
        <w:spacing w:after="0" w:line="240" w:lineRule="auto"/>
        <w:ind w:left="4320" w:firstLine="720"/>
        <w:rPr>
          <w:rFonts w:ascii="Arial" w:eastAsia="Times New Roman" w:hAnsi="Arial" w:cs="Times New Roman"/>
        </w:rPr>
      </w:pPr>
      <w:r w:rsidRPr="00AA29EE">
        <w:rPr>
          <w:rFonts w:ascii="Arial" w:eastAsia="Times New Roman" w:hAnsi="Arial" w:cs="Times New Roman"/>
        </w:rPr>
        <w:t>Signature</w:t>
      </w:r>
    </w:p>
    <w:p w:rsidR="00AA29EE" w:rsidRPr="00AA29EE" w:rsidRDefault="00AA29EE" w:rsidP="00AA29EE">
      <w:pPr>
        <w:spacing w:after="0" w:line="240" w:lineRule="auto"/>
        <w:ind w:left="4320" w:firstLine="720"/>
        <w:rPr>
          <w:rFonts w:ascii="Arial" w:eastAsia="Times New Roman" w:hAnsi="Arial" w:cs="Times New Roman"/>
        </w:rPr>
      </w:pPr>
    </w:p>
    <w:p w:rsidR="00AA29EE" w:rsidRPr="00AA29EE" w:rsidRDefault="00AA29EE" w:rsidP="00AA29EE">
      <w:pPr>
        <w:spacing w:after="0" w:line="240" w:lineRule="auto"/>
        <w:ind w:left="5040"/>
        <w:rPr>
          <w:rFonts w:ascii="Arial" w:eastAsia="Times New Roman" w:hAnsi="Arial" w:cs="Times New Roman"/>
        </w:rPr>
      </w:pPr>
      <w:r w:rsidRPr="00AA29EE">
        <w:rPr>
          <w:rFonts w:ascii="Arial" w:eastAsia="Times New Roman" w:hAnsi="Arial" w:cs="Times New Roman"/>
        </w:rPr>
        <w:t>_____________________________Date</w:t>
      </w:r>
    </w:p>
    <w:p w:rsidR="00AA29EE" w:rsidRPr="00AA29EE" w:rsidRDefault="00AA29EE" w:rsidP="00AA29EE">
      <w:pPr>
        <w:spacing w:after="0" w:line="240" w:lineRule="auto"/>
        <w:ind w:left="4320" w:firstLine="720"/>
        <w:rPr>
          <w:rFonts w:ascii="Arial" w:eastAsia="Times New Roman" w:hAnsi="Arial" w:cs="Times New Roman"/>
        </w:rPr>
      </w:pPr>
    </w:p>
    <w:p w:rsidR="00AA29EE" w:rsidRPr="00AA29EE" w:rsidRDefault="00AA29EE" w:rsidP="00AA29EE">
      <w:pPr>
        <w:spacing w:after="0" w:line="240" w:lineRule="auto"/>
        <w:rPr>
          <w:rFonts w:ascii="Arial" w:eastAsia="Times New Roman" w:hAnsi="Arial" w:cs="Times New Roman"/>
        </w:rPr>
      </w:pPr>
    </w:p>
    <w:p w:rsidR="00312C23" w:rsidRDefault="00312C23"/>
    <w:sectPr w:rsidR="00312C23" w:rsidSect="00F329D2">
      <w:headerReference w:type="default" r:id="rId6"/>
      <w:footerReference w:type="default" r:id="rId7"/>
      <w:pgSz w:w="12240" w:h="15840"/>
      <w:pgMar w:top="2608"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D3A" w:rsidRPr="00B01D3A" w:rsidRDefault="00AA29EE">
    <w:pPr>
      <w:pStyle w:val="Footer"/>
    </w:pPr>
    <w:r w:rsidRPr="009D164E">
      <w:rPr>
        <w:noProof/>
      </w:rPr>
      <w:t>{00100707.DOC 4}</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EB" w:rsidRDefault="00AA2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EE"/>
    <w:rsid w:val="00312C23"/>
    <w:rsid w:val="00AA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36AADA4A-95DA-4A27-AF99-55908ED9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29E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A29EE"/>
    <w:rPr>
      <w:rFonts w:ascii="Times New Roman" w:eastAsia="Times New Roman" w:hAnsi="Times New Roman" w:cs="Times New Roman"/>
      <w:sz w:val="20"/>
      <w:szCs w:val="20"/>
    </w:rPr>
  </w:style>
  <w:style w:type="paragraph" w:styleId="Footer">
    <w:name w:val="footer"/>
    <w:basedOn w:val="Normal"/>
    <w:link w:val="FooterChar"/>
    <w:rsid w:val="00AA29E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AA29EE"/>
    <w:rPr>
      <w:rFonts w:ascii="Times New Roman" w:eastAsia="Times New Roman" w:hAnsi="Times New Roman" w:cs="Times New Roman"/>
      <w:sz w:val="20"/>
      <w:szCs w:val="20"/>
    </w:rPr>
  </w:style>
  <w:style w:type="character" w:styleId="CommentReference">
    <w:name w:val="annotation reference"/>
    <w:rsid w:val="00AA29EE"/>
    <w:rPr>
      <w:sz w:val="16"/>
      <w:szCs w:val="16"/>
    </w:rPr>
  </w:style>
  <w:style w:type="paragraph" w:styleId="CommentText">
    <w:name w:val="annotation text"/>
    <w:basedOn w:val="Normal"/>
    <w:link w:val="CommentTextChar"/>
    <w:rsid w:val="00AA29E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A29E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2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policies.unc.edu" TargetMode="External"/><Relationship Id="rId4" Type="http://schemas.openxmlformats.org/officeDocument/2006/relationships/hyperlink" Target="http://postdocs.unc.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RENCI</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Todd</dc:creator>
  <cp:keywords/>
  <dc:description/>
  <cp:lastModifiedBy>Jordan Todd</cp:lastModifiedBy>
  <cp:revision>1</cp:revision>
  <dcterms:created xsi:type="dcterms:W3CDTF">2017-08-31T16:35:00Z</dcterms:created>
  <dcterms:modified xsi:type="dcterms:W3CDTF">2017-08-31T16:41:00Z</dcterms:modified>
</cp:coreProperties>
</file>